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hint="cs"/>
          <w:color w:val="000000"/>
          <w:sz w:val="32"/>
          <w:szCs w:val="32"/>
          <w:rtl/>
        </w:rPr>
        <w:t xml:space="preserve">بسم الله الرحمن الرحیم :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Pr>
      </w:pPr>
      <w:r w:rsidRPr="00C259E5">
        <w:rPr>
          <w:rFonts w:ascii="Noor_Mitra" w:hAnsi="Noor_Mitra" w:cs="B Lotus"/>
          <w:color w:val="000000"/>
          <w:sz w:val="32"/>
          <w:szCs w:val="32"/>
          <w:rtl/>
        </w:rPr>
        <w:t xml:space="preserve">این جلسه بیشتر مرور و تاکیدی بود بر مباحث قبلی مطرح شده در جلسات سوم و چهارم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قوام علم به روش نیست بلکه به غایت و هدف است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بحث اول : تمایز علوم مختلف توجیهی ندارد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برای بررسی دوباره این موضوع باز به دسته بندی اولیه خود مراجعه می کنیم و در ان فضا امکان و صحت این ادعا را مورد بررسی قرار خواهیم داد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مسائل معرفتی به دو دسته عمده </w:t>
      </w:r>
      <w:r w:rsidR="00C259E5" w:rsidRPr="00C259E5">
        <w:rPr>
          <w:rFonts w:ascii="Noor_Mitra" w:hAnsi="Noor_Mitra" w:cs="B Lotus" w:hint="cs"/>
          <w:color w:val="000000"/>
          <w:sz w:val="32"/>
          <w:szCs w:val="32"/>
          <w:rtl/>
        </w:rPr>
        <w:t>تقسیم می شود</w:t>
      </w:r>
      <w:r w:rsidRPr="00C259E5">
        <w:rPr>
          <w:rFonts w:ascii="Noor_Mitra" w:hAnsi="Noor_Mitra" w:cs="B Lotus"/>
          <w:color w:val="000000"/>
          <w:sz w:val="32"/>
          <w:szCs w:val="32"/>
          <w:rtl/>
        </w:rPr>
        <w:t xml:space="preserve"> :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b/>
          <w:bCs/>
          <w:color w:val="FF0000"/>
          <w:sz w:val="32"/>
          <w:szCs w:val="32"/>
          <w:rtl/>
        </w:rPr>
        <w:t>الف )</w:t>
      </w:r>
      <w:r w:rsidRPr="00C259E5">
        <w:rPr>
          <w:rFonts w:ascii="Noor_Mitra" w:hAnsi="Noor_Mitra" w:cs="B Lotus"/>
          <w:color w:val="000000"/>
          <w:sz w:val="32"/>
          <w:szCs w:val="32"/>
          <w:rtl/>
        </w:rPr>
        <w:t>واحد معرفتی (گزاره های حسی ، عقلی ، نقلی):</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در این فضا امکان تفکیک روشی و تمایز واحدهای معرفتی بر اساس روش امکان پذیر است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گذاره معرفتی معتبر چگونه بدست می اید ؟بیشتر توسط </w:t>
      </w:r>
      <w:r w:rsidRPr="00C259E5">
        <w:rPr>
          <w:rFonts w:ascii="Noor_Mitra" w:hAnsi="Noor_Mitra" w:cs="B Lotus"/>
          <w:color w:val="000000"/>
          <w:sz w:val="32"/>
          <w:szCs w:val="32"/>
          <w:u w:val="single"/>
          <w:rtl/>
        </w:rPr>
        <w:t>نقل</w:t>
      </w:r>
      <w:r w:rsidRPr="00C259E5">
        <w:rPr>
          <w:rFonts w:ascii="Noor_Mitra" w:hAnsi="Noor_Mitra" w:cs="B Lotus"/>
          <w:color w:val="000000"/>
          <w:sz w:val="32"/>
          <w:szCs w:val="32"/>
          <w:rtl/>
        </w:rPr>
        <w:t xml:space="preserve"> یا </w:t>
      </w:r>
      <w:r w:rsidRPr="00C259E5">
        <w:rPr>
          <w:rFonts w:ascii="Noor_Mitra" w:hAnsi="Noor_Mitra" w:cs="B Lotus"/>
          <w:color w:val="000000"/>
          <w:sz w:val="32"/>
          <w:szCs w:val="32"/>
          <w:u w:val="single"/>
          <w:rtl/>
        </w:rPr>
        <w:t>بیشتر توسط مشاهده حسی</w:t>
      </w:r>
      <w:r w:rsidRPr="00C259E5">
        <w:rPr>
          <w:rFonts w:ascii="Noor_Mitra" w:hAnsi="Noor_Mitra" w:cs="B Lotus"/>
          <w:color w:val="000000"/>
          <w:sz w:val="32"/>
          <w:szCs w:val="32"/>
          <w:rtl/>
        </w:rPr>
        <w:t xml:space="preserve"> (مخصوصا در فضای تجربی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b/>
          <w:bCs/>
          <w:color w:val="FF0000"/>
          <w:sz w:val="32"/>
          <w:szCs w:val="32"/>
          <w:rtl/>
        </w:rPr>
        <w:t>ب )</w:t>
      </w:r>
      <w:r w:rsidRPr="00C259E5">
        <w:rPr>
          <w:rFonts w:ascii="Noor_Mitra" w:hAnsi="Noor_Mitra" w:cs="B Lotus"/>
          <w:color w:val="000000"/>
          <w:sz w:val="32"/>
          <w:szCs w:val="32"/>
          <w:rtl/>
        </w:rPr>
        <w:t>نظام معرفتی :تفکیک علوم بر اساس روش درست نیست و قابل دفاع نیست . یعنی اینکه شما نمی توانید بگویید که گزاره هایی که از یک روش به دست امده ، یک علم را می سازند و علم دیگه حق مداخله در این راندارد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منظور از «تفکیک» و « تمایز » در این بخش ، متباین فرض کردن علوم بخاطر تفاوت در روش</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دو استدلال برای این مطلب قابل بیان است </w:t>
      </w:r>
    </w:p>
    <w:p w:rsidR="00C259E5"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1)اگر بگوییم« الف »«ب» است و این یک گزاره معتبر مثلا تجربی باشد  </w:t>
      </w:r>
    </w:p>
    <w:p w:rsidR="00C259E5" w:rsidRPr="00C259E5" w:rsidRDefault="00C42BB3" w:rsidP="00C259E5">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و بعد بگوییم « ب»« ج» است و این یک گزاره معتبر عقلی باشد . </w:t>
      </w:r>
    </w:p>
    <w:p w:rsidR="00C259E5" w:rsidRPr="00C259E5" w:rsidRDefault="00C259E5" w:rsidP="00C259E5">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hint="cs"/>
          <w:color w:val="000000"/>
          <w:sz w:val="32"/>
          <w:szCs w:val="32"/>
          <w:rtl/>
        </w:rPr>
        <w:t xml:space="preserve">آنگاه </w:t>
      </w:r>
      <w:r w:rsidR="00C42BB3" w:rsidRPr="00C259E5">
        <w:rPr>
          <w:rFonts w:ascii="Noor_Mitra" w:hAnsi="Noor_Mitra" w:cs="B Lotus"/>
          <w:color w:val="000000"/>
          <w:sz w:val="32"/>
          <w:szCs w:val="32"/>
          <w:rtl/>
        </w:rPr>
        <w:t xml:space="preserve">حتما می توانیم بگوییم «الف » «ج» است </w:t>
      </w:r>
    </w:p>
    <w:p w:rsidR="00C42BB3" w:rsidRPr="00C259E5" w:rsidRDefault="00C42BB3" w:rsidP="00C259E5">
      <w:pPr>
        <w:pStyle w:val="NormalWeb"/>
        <w:bidi/>
        <w:spacing w:before="0" w:beforeAutospacing="0" w:after="0" w:afterAutospacing="0"/>
        <w:rPr>
          <w:rFonts w:ascii="Noor_Mitra" w:hAnsi="Noor_Mitra" w:cs="B Lotus"/>
          <w:color w:val="000000"/>
          <w:sz w:val="32"/>
          <w:szCs w:val="32"/>
        </w:rPr>
      </w:pPr>
      <w:r w:rsidRPr="00C259E5">
        <w:rPr>
          <w:rFonts w:ascii="Noor_Mitra" w:hAnsi="Noor_Mitra" w:cs="B Lotus"/>
          <w:color w:val="000000"/>
          <w:sz w:val="32"/>
          <w:szCs w:val="32"/>
          <w:rtl/>
        </w:rPr>
        <w:t>و این یک نتیجه درست و معتبر ا</w:t>
      </w:r>
      <w:r w:rsidR="00C259E5" w:rsidRPr="00C259E5">
        <w:rPr>
          <w:rFonts w:ascii="Noor_Mitra" w:hAnsi="Noor_Mitra" w:cs="B Lotus"/>
          <w:color w:val="000000"/>
          <w:sz w:val="32"/>
          <w:szCs w:val="32"/>
          <w:rtl/>
        </w:rPr>
        <w:t>ست که کسی با ان مخالفت نمی کند</w:t>
      </w:r>
      <w:r w:rsidR="00C259E5" w:rsidRPr="00C259E5">
        <w:rPr>
          <w:rFonts w:ascii="Noor_Mitra" w:hAnsi="Noor_Mitra" w:cs="B Lotus" w:hint="cs"/>
          <w:color w:val="000000"/>
          <w:sz w:val="32"/>
          <w:szCs w:val="32"/>
          <w:rtl/>
        </w:rPr>
        <w:t>. حالا آیا این تجربی است یا عقلی؟ و اصلا آیا اهمیت دارد؟</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 xml:space="preserve">2)اگر گزاره تجربی گفت« الف » « ب» است و گزاره فلسفی گفت « الف » « ب » نیست ،ما هیچگاه نمی گوییم این دو گزاره هر دو درست است زیرا از دو روش کاملا جدا در بیان ان </w:t>
      </w:r>
      <w:r w:rsidRPr="00C259E5">
        <w:rPr>
          <w:rFonts w:cs="B Lotus" w:hint="cs"/>
          <w:color w:val="000000"/>
          <w:sz w:val="32"/>
          <w:szCs w:val="32"/>
          <w:rtl/>
        </w:rPr>
        <w:lastRenderedPageBreak/>
        <w:t>استفاده شده است .بلکه می گوییم یکی از این گزاره ها حتما درست است و دیگری حتما غلط است .</w:t>
      </w:r>
    </w:p>
    <w:p w:rsidR="00C42BB3" w:rsidRPr="00C259E5" w:rsidRDefault="00C42BB3" w:rsidP="00C259E5">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بنابر این اگر کسی بگوید که موضوع محل بحث ما « </w:t>
      </w:r>
      <w:r w:rsidR="00C259E5" w:rsidRPr="00C259E5">
        <w:rPr>
          <w:rFonts w:ascii="Noor_Mitra" w:hAnsi="Noor_Mitra" w:cs="B Lotus" w:hint="cs"/>
          <w:color w:val="000000"/>
          <w:sz w:val="32"/>
          <w:szCs w:val="32"/>
          <w:rtl/>
        </w:rPr>
        <w:t>ع</w:t>
      </w:r>
      <w:r w:rsidRPr="00C259E5">
        <w:rPr>
          <w:rFonts w:ascii="Noor_Mitra" w:hAnsi="Noor_Mitra" w:cs="B Lotus"/>
          <w:color w:val="000000"/>
          <w:sz w:val="32"/>
          <w:szCs w:val="32"/>
          <w:rtl/>
        </w:rPr>
        <w:t>لم دینی » یک مفهوم پارادوکسیکال است  دچار اشتباه شده است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ascii="Cambria" w:hAnsi="Cambria" w:cs="Cambria" w:hint="cs"/>
          <w:color w:val="000000"/>
          <w:sz w:val="32"/>
          <w:szCs w:val="32"/>
          <w:rtl/>
        </w:rPr>
        <w:t> </w:t>
      </w:r>
    </w:p>
    <w:p w:rsidR="00C42BB3" w:rsidRPr="00C259E5" w:rsidRDefault="00C42BB3" w:rsidP="00C259E5">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 در نظام معرفتی هر گ</w:t>
      </w:r>
      <w:r w:rsidR="00C259E5" w:rsidRPr="00C259E5">
        <w:rPr>
          <w:rFonts w:ascii="Noor_Mitra" w:hAnsi="Noor_Mitra" w:cs="B Lotus" w:hint="cs"/>
          <w:color w:val="000000"/>
          <w:sz w:val="32"/>
          <w:szCs w:val="32"/>
          <w:rtl/>
        </w:rPr>
        <w:t>ز</w:t>
      </w:r>
      <w:r w:rsidRPr="00C259E5">
        <w:rPr>
          <w:rFonts w:ascii="Noor_Mitra" w:hAnsi="Noor_Mitra" w:cs="B Lotus"/>
          <w:color w:val="000000"/>
          <w:sz w:val="32"/>
          <w:szCs w:val="32"/>
          <w:rtl/>
        </w:rPr>
        <w:t>اره از روش خودش برای صدق و کذب پیروی می کند  .یعنی در هر فضایی بحث می کنیم باید از قالب ها و دستورات  ان فضا پیروی کنیم .اما این به معنای محال بودن امکان اجرای روشهای مختلف در موضوع واحد نیست  بلکه یک موضوع واحد می تواند  با روشهای مختلف مورد سنجش و بررسی قرار بگیرد و هر روش نتیجه خاص خود در این موضوع را ، ثمر خواهد داد و چنین نیست که اگر در موضوعی مثلا روش تجربی جریان پیدا کرد ، امکان بررسی ان توسط سایر روشها امکان پذیر نباشد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مهمترین استدلال ما برای امکان این امر نیز امکان استفاده از دو گزاره غیر همسان (مثلا تجربی و عقلی )برای یک نتیجه منتج و صحیح می باشد که اگر این دو گزاره کاملا از هم متباین بودند امکان ربط ما بین انها وجود نداشت و هیچگاه این قیاس نمی توانست نتیجه منتج و صحیحی را ثمر دهد .</w:t>
      </w:r>
      <w:r w:rsidR="00C259E5" w:rsidRPr="00C259E5">
        <w:rPr>
          <w:rFonts w:ascii="Noor_Mitra" w:hAnsi="Noor_Mitra" w:cs="B Lotus" w:hint="cs"/>
          <w:color w:val="000000"/>
          <w:sz w:val="32"/>
          <w:szCs w:val="32"/>
          <w:rtl/>
        </w:rPr>
        <w:t xml:space="preserve"> (استدلال 1 در بالا)</w:t>
      </w:r>
    </w:p>
    <w:p w:rsidR="00C42BB3" w:rsidRPr="00C259E5" w:rsidRDefault="00C259E5" w:rsidP="0036350E">
      <w:pPr>
        <w:pStyle w:val="NormalWeb"/>
        <w:bidi/>
        <w:spacing w:before="0" w:beforeAutospacing="0" w:after="0" w:afterAutospacing="0"/>
        <w:rPr>
          <w:rFonts w:ascii="Noor_Mitra" w:hAnsi="Noor_Mitra" w:cs="B Lotus"/>
          <w:color w:val="000000"/>
          <w:sz w:val="32"/>
          <w:szCs w:val="32"/>
          <w:rtl/>
        </w:rPr>
      </w:pPr>
      <w:r>
        <w:rPr>
          <w:rFonts w:cs="B Lotus" w:hint="cs"/>
          <w:color w:val="000000"/>
          <w:sz w:val="32"/>
          <w:szCs w:val="32"/>
          <w:rtl/>
        </w:rPr>
        <w:t xml:space="preserve">نکته: </w:t>
      </w:r>
      <w:r w:rsidR="00C42BB3" w:rsidRPr="00C259E5">
        <w:rPr>
          <w:rFonts w:cs="B Lotus" w:hint="cs"/>
          <w:color w:val="000000"/>
          <w:sz w:val="32"/>
          <w:szCs w:val="32"/>
          <w:rtl/>
        </w:rPr>
        <w:t>اساسا معیار وحدت یک علم ، معیار تمایز علوم است و این معیار نمی تواند روش باشد.</w:t>
      </w:r>
      <w:r>
        <w:rPr>
          <w:rFonts w:cs="B Lotus" w:hint="cs"/>
          <w:color w:val="000000"/>
          <w:sz w:val="32"/>
          <w:szCs w:val="32"/>
          <w:rtl/>
        </w:rPr>
        <w:t xml:space="preserve"> </w:t>
      </w:r>
      <w:r w:rsidR="00C42BB3" w:rsidRPr="00C259E5">
        <w:rPr>
          <w:rFonts w:ascii="Noor_Mitra" w:hAnsi="Noor_Mitra" w:cs="B Lotus"/>
          <w:color w:val="000000"/>
          <w:sz w:val="32"/>
          <w:szCs w:val="32"/>
          <w:rtl/>
        </w:rPr>
        <w:t>این به معنی مخالف با روش شناسی و یا انارشیست روشی و نسبیت گرایی  نیست زیرا ما به بد</w:t>
      </w:r>
      <w:r>
        <w:rPr>
          <w:rFonts w:ascii="Noor_Mitra" w:hAnsi="Noor_Mitra" w:cs="B Lotus" w:hint="cs"/>
          <w:color w:val="000000"/>
          <w:sz w:val="32"/>
          <w:szCs w:val="32"/>
          <w:rtl/>
        </w:rPr>
        <w:t>ی</w:t>
      </w:r>
      <w:r w:rsidR="00C42BB3" w:rsidRPr="00C259E5">
        <w:rPr>
          <w:rFonts w:ascii="Noor_Mitra" w:hAnsi="Noor_Mitra" w:cs="B Lotus"/>
          <w:color w:val="000000"/>
          <w:sz w:val="32"/>
          <w:szCs w:val="32"/>
          <w:rtl/>
        </w:rPr>
        <w:t>هیات در ماده و صورت قائل هستیم که در انها کشف از واقع ممکن است.</w:t>
      </w:r>
      <w:r>
        <w:rPr>
          <w:rFonts w:ascii="Noor_Mitra" w:hAnsi="Noor_Mitra" w:cs="B Lotus" w:hint="cs"/>
          <w:color w:val="000000"/>
          <w:sz w:val="32"/>
          <w:szCs w:val="32"/>
          <w:rtl/>
        </w:rPr>
        <w:t xml:space="preserve"> بلکه بحث ما این است که آیا در یک موضوعی که هم ظرفیت مطالعه تجربی و هم ظرفیت مطالعه مثلا فلسفی را دارد، نمی توان پیشاپیش حکم کرد که یکی از این دو روش به کار گرفته نشود. </w:t>
      </w:r>
      <w:r w:rsidR="0036350E">
        <w:rPr>
          <w:rFonts w:ascii="Noor_Mitra" w:hAnsi="Noor_Mitra" w:cs="B Lotus" w:hint="cs"/>
          <w:color w:val="000000"/>
          <w:sz w:val="32"/>
          <w:szCs w:val="32"/>
          <w:rtl/>
        </w:rPr>
        <w:t>چنین</w:t>
      </w:r>
      <w:r w:rsidR="00C42BB3" w:rsidRPr="00C259E5">
        <w:rPr>
          <w:rFonts w:ascii="Noor_Mitra" w:hAnsi="Noor_Mitra" w:cs="B Lotus"/>
          <w:color w:val="000000"/>
          <w:sz w:val="32"/>
          <w:szCs w:val="32"/>
          <w:rtl/>
        </w:rPr>
        <w:t xml:space="preserve"> محدود کردن علم به یک روش</w:t>
      </w:r>
      <w:r w:rsidR="0036350E">
        <w:rPr>
          <w:rFonts w:ascii="Noor_Mitra" w:hAnsi="Noor_Mitra" w:cs="B Lotus" w:hint="cs"/>
          <w:color w:val="000000"/>
          <w:sz w:val="32"/>
          <w:szCs w:val="32"/>
          <w:rtl/>
        </w:rPr>
        <w:t>،</w:t>
      </w:r>
      <w:r w:rsidR="00C42BB3" w:rsidRPr="00C259E5">
        <w:rPr>
          <w:rFonts w:ascii="Noor_Mitra" w:hAnsi="Noor_Mitra" w:cs="B Lotus"/>
          <w:color w:val="000000"/>
          <w:sz w:val="32"/>
          <w:szCs w:val="32"/>
          <w:rtl/>
        </w:rPr>
        <w:t xml:space="preserve"> بستن راه</w:t>
      </w:r>
      <w:r w:rsidR="0036350E">
        <w:rPr>
          <w:rFonts w:ascii="Noor_Mitra" w:hAnsi="Noor_Mitra" w:cs="B Lotus"/>
          <w:color w:val="000000"/>
          <w:sz w:val="32"/>
          <w:szCs w:val="32"/>
          <w:rtl/>
        </w:rPr>
        <w:t xml:space="preserve"> علم و پیشرفت علمی است</w:t>
      </w:r>
      <w:r w:rsidR="0036350E">
        <w:rPr>
          <w:rFonts w:ascii="Noor_Mitra" w:hAnsi="Noor_Mitra" w:cs="B Lotus" w:hint="cs"/>
          <w:color w:val="000000"/>
          <w:sz w:val="32"/>
          <w:szCs w:val="32"/>
          <w:rtl/>
        </w:rPr>
        <w:t>.</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 xml:space="preserve">الان دو نوع روش وجود دارد :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الف)در فضای تاریخی- جامعه شناختی :بازسازی عقلانی مسیر پژوهشگر های برتر که این سبک شایع ترین سبک در فضای روش شناسی است .</w:t>
      </w:r>
    </w:p>
    <w:p w:rsidR="00C42BB3" w:rsidRDefault="00C42BB3" w:rsidP="0036350E">
      <w:pPr>
        <w:pStyle w:val="NormalWeb"/>
        <w:bidi/>
        <w:spacing w:before="0" w:beforeAutospacing="0" w:after="0" w:afterAutospacing="0"/>
        <w:rPr>
          <w:rFonts w:cs="B Lotus" w:hint="cs"/>
          <w:color w:val="000000"/>
          <w:sz w:val="32"/>
          <w:szCs w:val="32"/>
          <w:rtl/>
        </w:rPr>
      </w:pPr>
      <w:r w:rsidRPr="00C259E5">
        <w:rPr>
          <w:rFonts w:cs="B Lotus" w:hint="cs"/>
          <w:color w:val="000000"/>
          <w:sz w:val="32"/>
          <w:szCs w:val="32"/>
          <w:rtl/>
        </w:rPr>
        <w:t>ب)در فضای منطقی- فلسفی :</w:t>
      </w:r>
      <w:r w:rsidR="0036350E">
        <w:rPr>
          <w:rFonts w:cs="B Lotus" w:hint="cs"/>
          <w:color w:val="000000"/>
          <w:sz w:val="32"/>
          <w:szCs w:val="32"/>
          <w:rtl/>
        </w:rPr>
        <w:t xml:space="preserve"> که همان ضوابطی است که محصول علم منطق و به نحو پیشینی است.</w:t>
      </w:r>
    </w:p>
    <w:p w:rsidR="0036350E" w:rsidRPr="00C259E5" w:rsidRDefault="0036350E" w:rsidP="0036350E">
      <w:pPr>
        <w:pStyle w:val="NormalWeb"/>
        <w:bidi/>
        <w:spacing w:before="0" w:beforeAutospacing="0" w:after="0" w:afterAutospacing="0"/>
        <w:rPr>
          <w:rFonts w:cs="B Lotus"/>
          <w:color w:val="000000"/>
          <w:sz w:val="32"/>
          <w:szCs w:val="32"/>
          <w:rtl/>
        </w:rPr>
      </w:pPr>
      <w:r>
        <w:rPr>
          <w:rFonts w:cs="B Lotus" w:hint="cs"/>
          <w:color w:val="000000"/>
          <w:sz w:val="32"/>
          <w:szCs w:val="32"/>
          <w:rtl/>
        </w:rPr>
        <w:lastRenderedPageBreak/>
        <w:t>روشی که بخواهد پیشینی باشد از حد بحثهای منطقی نمی تواند فراتر رود؛ اما «روش» به این معنا که بخواهند پیشاپیش نحوه رسیدن به نتیجه را معین کنند، این بیش از بازسازی عقلانی مسیر پژوهشگران قبلی نیست و این به هیچ وجه نمی تواند الزام قطعی برای پژوهشگر بیاورد.</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ascii="Cambria" w:hAnsi="Cambria" w:cs="Cambria" w:hint="cs"/>
          <w:color w:val="000000"/>
          <w:sz w:val="32"/>
          <w:szCs w:val="32"/>
          <w:rtl/>
        </w:rPr>
        <w:t>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w:t>
      </w:r>
    </w:p>
    <w:p w:rsidR="00C42BB3" w:rsidRPr="00C259E5" w:rsidRDefault="00C42BB3" w:rsidP="00C42BB3">
      <w:pPr>
        <w:pStyle w:val="NormalWeb"/>
        <w:bidi/>
        <w:spacing w:before="0" w:beforeAutospacing="0" w:after="0" w:afterAutospacing="0"/>
        <w:rPr>
          <w:rFonts w:ascii="Noor_Mitra" w:hAnsi="Noor_Mitra" w:cs="B Lotus"/>
          <w:color w:val="FF0000"/>
          <w:sz w:val="36"/>
          <w:szCs w:val="36"/>
          <w:rtl/>
        </w:rPr>
      </w:pPr>
      <w:r w:rsidRPr="00C259E5">
        <w:rPr>
          <w:rFonts w:ascii="Noor_Mitra" w:hAnsi="Noor_Mitra" w:cs="B Lotus"/>
          <w:b/>
          <w:bCs/>
          <w:color w:val="FF0000"/>
          <w:sz w:val="36"/>
          <w:szCs w:val="36"/>
          <w:rtl/>
        </w:rPr>
        <w:t xml:space="preserve">حاشیه :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1)گزاره معرفتی معتبر چگونه به دست می اید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مثلا فیزیکدان بسیار معتبر و معروفی ، چند درصد اطلاعات و استدلالهایش محصول مراجعه خود به واقع است و چند درصد ان محصول نقل  است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با یک ملاحظه ساده می بینیم که بسیاری از گفته های او محصول مراجعه به نقل است.</w:t>
      </w:r>
      <w:r w:rsidR="0036350E">
        <w:rPr>
          <w:rFonts w:cs="B Lotus" w:hint="cs"/>
          <w:color w:val="000000"/>
          <w:sz w:val="32"/>
          <w:szCs w:val="32"/>
          <w:rtl/>
        </w:rPr>
        <w:t xml:space="preserve"> یعنی اساسا هرچه در فیزیک متخصصتر می شود درصد گزاره هایی که در کتب و مقالات خوانده به مواردی که محصول پژوهش و مشاهده عینی و مستقیم خودش بوده بیشتر می شود. اکنون آیا جدی گرفتن مساله نقل (به معنای اعتماد به سخن دیگران در فرایند علمی)، فقط خاص علم دینی است یا مساله کلیه علوم است.</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 xml:space="preserve">منطق به دنبال اعتبار سنجی علومی است که به صورت مستقیم به ما می رسد و علم اصول به دنبال اعتبار سنجی مراجعات به نقل است </w:t>
      </w:r>
      <w:r w:rsidR="0036350E">
        <w:rPr>
          <w:rFonts w:cs="B Lotus" w:hint="cs"/>
          <w:color w:val="000000"/>
          <w:sz w:val="32"/>
          <w:szCs w:val="32"/>
          <w:rtl/>
        </w:rPr>
        <w:t>و از این جهت علم اصول کمکهای جدی ای می تواند به این حوزه از مباحث فلسفه علم داشته باشد.</w:t>
      </w:r>
    </w:p>
    <w:p w:rsidR="00C42BB3" w:rsidRPr="00C259E5" w:rsidRDefault="0036350E" w:rsidP="0036350E">
      <w:pPr>
        <w:pStyle w:val="NormalWeb"/>
        <w:bidi/>
        <w:spacing w:before="0" w:beforeAutospacing="0" w:after="0" w:afterAutospacing="0"/>
        <w:rPr>
          <w:rFonts w:ascii="Noor_Mitra" w:hAnsi="Noor_Mitra" w:cs="B Lotus"/>
          <w:color w:val="000000"/>
          <w:sz w:val="32"/>
          <w:szCs w:val="32"/>
          <w:rtl/>
        </w:rPr>
      </w:pPr>
      <w:r>
        <w:rPr>
          <w:rFonts w:ascii="Noor_Mitra" w:hAnsi="Noor_Mitra" w:cs="B Lotus" w:hint="cs"/>
          <w:color w:val="000000"/>
          <w:sz w:val="32"/>
          <w:szCs w:val="32"/>
          <w:rtl/>
        </w:rPr>
        <w:t xml:space="preserve">2) </w:t>
      </w:r>
      <w:r w:rsidR="00C42BB3" w:rsidRPr="00C259E5">
        <w:rPr>
          <w:rFonts w:ascii="Noor_Mitra" w:hAnsi="Noor_Mitra" w:cs="B Lotus"/>
          <w:color w:val="000000"/>
          <w:sz w:val="32"/>
          <w:szCs w:val="32"/>
          <w:rtl/>
        </w:rPr>
        <w:t>دو نظام فلسفی مهم ارسطویی و( دکارتی-بیکنی ) از دو فضای فکری و روش منطقی خاص پیروی می کنند:</w:t>
      </w:r>
      <w:r>
        <w:rPr>
          <w:rFonts w:ascii="Noor_Mitra" w:hAnsi="Noor_Mitra" w:cs="B Lotus" w:hint="cs"/>
          <w:color w:val="000000"/>
          <w:sz w:val="32"/>
          <w:szCs w:val="32"/>
          <w:rtl/>
        </w:rPr>
        <w:t xml:space="preserve"> این مهم است که ببینیم مساله خود در حوزه «روش» را با الگوگیزی از چه علمی حل کردند.</w:t>
      </w:r>
      <w:r w:rsidR="00C42BB3" w:rsidRPr="00C259E5">
        <w:rPr>
          <w:rFonts w:ascii="Noor_Mitra" w:hAnsi="Noor_Mitra" w:cs="B Lotus"/>
          <w:color w:val="000000"/>
          <w:sz w:val="32"/>
          <w:szCs w:val="32"/>
          <w:rtl/>
        </w:rPr>
        <w:t xml:space="preserve"> </w:t>
      </w:r>
      <w:r>
        <w:rPr>
          <w:rFonts w:ascii="Noor_Mitra" w:hAnsi="Noor_Mitra" w:cs="B Lotus" w:hint="cs"/>
          <w:color w:val="000000"/>
          <w:sz w:val="32"/>
          <w:szCs w:val="32"/>
          <w:rtl/>
        </w:rPr>
        <w:t>یعنی هر دو درصدد غلبه بر شکاکیت و ابتنای علم بر یک روش برتر بودند اما هرکدام ناخواسته یک مدل علم را به عنوان علم شاخص در نظر گرفته و این بحثها ناشی از اوست:</w:t>
      </w:r>
    </w:p>
    <w:p w:rsidR="00C42BB3" w:rsidRPr="00C259E5" w:rsidRDefault="00C42BB3" w:rsidP="000B192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ارسطو </w:t>
      </w:r>
      <w:r w:rsidR="0036350E">
        <w:rPr>
          <w:rFonts w:ascii="Noor_Mitra" w:hAnsi="Noor_Mitra" w:cs="B Lotus" w:hint="cs"/>
          <w:color w:val="000000"/>
          <w:sz w:val="32"/>
          <w:szCs w:val="32"/>
          <w:rtl/>
        </w:rPr>
        <w:t xml:space="preserve">الگوی علم اعلای خود به لحاظ روشی را </w:t>
      </w:r>
      <w:r w:rsidRPr="00C259E5">
        <w:rPr>
          <w:rFonts w:ascii="Noor_Mitra" w:hAnsi="Noor_Mitra" w:cs="B Lotus"/>
          <w:color w:val="000000"/>
          <w:sz w:val="32"/>
          <w:szCs w:val="32"/>
          <w:rtl/>
        </w:rPr>
        <w:t>هندسه اقلیدسی</w:t>
      </w:r>
      <w:r w:rsidR="0036350E">
        <w:rPr>
          <w:rFonts w:ascii="Noor_Mitra" w:hAnsi="Noor_Mitra" w:cs="B Lotus" w:hint="cs"/>
          <w:color w:val="000000"/>
          <w:sz w:val="32"/>
          <w:szCs w:val="32"/>
          <w:rtl/>
        </w:rPr>
        <w:t xml:space="preserve"> قرار می دهد </w:t>
      </w:r>
      <w:r w:rsidRPr="00C259E5">
        <w:rPr>
          <w:rFonts w:ascii="Noor_Mitra" w:hAnsi="Noor_Mitra" w:cs="B Lotus"/>
          <w:color w:val="000000"/>
          <w:sz w:val="32"/>
          <w:szCs w:val="32"/>
          <w:rtl/>
        </w:rPr>
        <w:t xml:space="preserve">که در ان به دنبال یقین منطقی  (نمی دانم </w:t>
      </w:r>
      <w:r w:rsidR="000B1923">
        <w:rPr>
          <w:rFonts w:ascii="Noor_Mitra" w:hAnsi="Noor_Mitra" w:cs="B Lotus" w:hint="cs"/>
          <w:color w:val="000000"/>
          <w:sz w:val="32"/>
          <w:szCs w:val="32"/>
          <w:rtl/>
        </w:rPr>
        <w:t xml:space="preserve">- </w:t>
      </w:r>
      <w:r w:rsidRPr="00C259E5">
        <w:rPr>
          <w:rFonts w:ascii="Noor_Mitra" w:hAnsi="Noor_Mitra" w:cs="B Lotus"/>
          <w:color w:val="000000"/>
          <w:sz w:val="32"/>
          <w:szCs w:val="32"/>
          <w:rtl/>
        </w:rPr>
        <w:t>می دانم</w:t>
      </w:r>
      <w:r w:rsidR="000B1923">
        <w:rPr>
          <w:rFonts w:ascii="Noor_Mitra" w:hAnsi="Noor_Mitra" w:cs="B Lotus" w:hint="cs"/>
          <w:color w:val="000000"/>
          <w:sz w:val="32"/>
          <w:szCs w:val="32"/>
          <w:rtl/>
        </w:rPr>
        <w:t>؛</w:t>
      </w:r>
      <w:r w:rsidRPr="00C259E5">
        <w:rPr>
          <w:rFonts w:ascii="Noor_Mitra" w:hAnsi="Noor_Mitra" w:cs="B Lotus"/>
          <w:color w:val="000000"/>
          <w:sz w:val="32"/>
          <w:szCs w:val="32"/>
          <w:rtl/>
        </w:rPr>
        <w:t xml:space="preserve"> و اگر می دانم یا  هست یا نیست ؟)</w:t>
      </w:r>
      <w:r w:rsidR="000B1923">
        <w:rPr>
          <w:rFonts w:ascii="Noor_Mitra" w:hAnsi="Noor_Mitra" w:cs="B Lotus" w:hint="cs"/>
          <w:color w:val="000000"/>
          <w:sz w:val="32"/>
          <w:szCs w:val="32"/>
          <w:rtl/>
        </w:rPr>
        <w:t xml:space="preserve"> </w:t>
      </w:r>
      <w:r w:rsidRPr="00C259E5">
        <w:rPr>
          <w:rFonts w:ascii="Noor_Mitra" w:hAnsi="Noor_Mitra" w:cs="B Lotus"/>
          <w:color w:val="000000"/>
          <w:sz w:val="32"/>
          <w:szCs w:val="32"/>
          <w:rtl/>
        </w:rPr>
        <w:t>بوده که به صورت صفر و یکی</w:t>
      </w:r>
      <w:r w:rsidR="000B1923">
        <w:rPr>
          <w:rFonts w:ascii="Noor_Mitra" w:hAnsi="Noor_Mitra" w:cs="B Lotus" w:hint="cs"/>
          <w:color w:val="000000"/>
          <w:sz w:val="32"/>
          <w:szCs w:val="32"/>
          <w:rtl/>
        </w:rPr>
        <w:t>،</w:t>
      </w:r>
      <w:r w:rsidRPr="00C259E5">
        <w:rPr>
          <w:rFonts w:ascii="Noor_Mitra" w:hAnsi="Noor_Mitra" w:cs="B Lotus"/>
          <w:color w:val="000000"/>
          <w:sz w:val="32"/>
          <w:szCs w:val="32"/>
          <w:rtl/>
        </w:rPr>
        <w:t xml:space="preserve"> یا اثبات می شود و یا نفی می شود و حالت سوم نداریم .در حالی که</w:t>
      </w:r>
      <w:r w:rsidR="000B1923">
        <w:rPr>
          <w:rFonts w:ascii="Noor_Mitra" w:hAnsi="Noor_Mitra" w:cs="B Lotus" w:hint="cs"/>
          <w:color w:val="000000"/>
          <w:sz w:val="32"/>
          <w:szCs w:val="32"/>
          <w:rtl/>
        </w:rPr>
        <w:t xml:space="preserve"> می دانیم که </w:t>
      </w:r>
      <w:r w:rsidRPr="00C259E5">
        <w:rPr>
          <w:rFonts w:ascii="Noor_Mitra" w:hAnsi="Noor_Mitra" w:cs="B Lotus"/>
          <w:color w:val="000000"/>
          <w:sz w:val="32"/>
          <w:szCs w:val="32"/>
          <w:rtl/>
        </w:rPr>
        <w:t>در مورد بسیاری از بدیهیات</w:t>
      </w:r>
      <w:r w:rsidR="000B1923">
        <w:rPr>
          <w:rFonts w:ascii="Noor_Mitra" w:hAnsi="Noor_Mitra" w:cs="B Lotus" w:hint="cs"/>
          <w:color w:val="000000"/>
          <w:sz w:val="32"/>
          <w:szCs w:val="32"/>
          <w:rtl/>
        </w:rPr>
        <w:t>ی که در همین مطق بحث شده،</w:t>
      </w:r>
      <w:r w:rsidRPr="00C259E5">
        <w:rPr>
          <w:rFonts w:ascii="Noor_Mitra" w:hAnsi="Noor_Mitra" w:cs="B Lotus"/>
          <w:color w:val="000000"/>
          <w:sz w:val="32"/>
          <w:szCs w:val="32"/>
          <w:rtl/>
        </w:rPr>
        <w:t xml:space="preserve"> یقین صفر ویکی (دو </w:t>
      </w:r>
      <w:r w:rsidRPr="00C259E5">
        <w:rPr>
          <w:rFonts w:ascii="Noor_Mitra" w:hAnsi="Noor_Mitra" w:cs="B Lotus"/>
          <w:color w:val="000000"/>
          <w:sz w:val="32"/>
          <w:szCs w:val="32"/>
          <w:rtl/>
        </w:rPr>
        <w:lastRenderedPageBreak/>
        <w:t>ارزشی )</w:t>
      </w:r>
      <w:r w:rsidR="000B1923">
        <w:rPr>
          <w:rFonts w:ascii="Noor_Mitra" w:hAnsi="Noor_Mitra" w:cs="B Lotus" w:hint="cs"/>
          <w:color w:val="000000"/>
          <w:sz w:val="32"/>
          <w:szCs w:val="32"/>
          <w:rtl/>
        </w:rPr>
        <w:t xml:space="preserve"> نداریم</w:t>
      </w:r>
      <w:r w:rsidRPr="00C259E5">
        <w:rPr>
          <w:rFonts w:ascii="Noor_Mitra" w:hAnsi="Noor_Mitra" w:cs="B Lotus"/>
          <w:color w:val="000000"/>
          <w:sz w:val="32"/>
          <w:szCs w:val="32"/>
          <w:rtl/>
        </w:rPr>
        <w:t xml:space="preserve"> (فقط در مورد  اولیات می توان حکم</w:t>
      </w:r>
      <w:r w:rsidR="000B1923">
        <w:rPr>
          <w:rFonts w:ascii="Noor_Mitra" w:hAnsi="Noor_Mitra" w:cs="B Lotus" w:hint="cs"/>
          <w:color w:val="000000"/>
          <w:sz w:val="32"/>
          <w:szCs w:val="32"/>
          <w:rtl/>
        </w:rPr>
        <w:t xml:space="preserve"> دوارزشی</w:t>
      </w:r>
      <w:r w:rsidRPr="00C259E5">
        <w:rPr>
          <w:rFonts w:ascii="Noor_Mitra" w:hAnsi="Noor_Mitra" w:cs="B Lotus"/>
          <w:color w:val="000000"/>
          <w:sz w:val="32"/>
          <w:szCs w:val="32"/>
          <w:rtl/>
        </w:rPr>
        <w:t xml:space="preserve"> داد</w:t>
      </w:r>
      <w:r w:rsidR="000B1923">
        <w:rPr>
          <w:rFonts w:ascii="Noor_Mitra" w:hAnsi="Noor_Mitra" w:cs="B Lotus" w:hint="cs"/>
          <w:color w:val="000000"/>
          <w:sz w:val="32"/>
          <w:szCs w:val="32"/>
          <w:rtl/>
        </w:rPr>
        <w:t>، اما آیا در مورد بقیه می</w:t>
      </w:r>
      <w:r w:rsidR="000B1923">
        <w:rPr>
          <w:rFonts w:ascii="Noor_Mitra" w:hAnsi="Noor_Mitra" w:cs="B Lotus" w:hint="eastAsia"/>
          <w:color w:val="000000"/>
          <w:sz w:val="32"/>
          <w:szCs w:val="32"/>
        </w:rPr>
        <w:t>‌</w:t>
      </w:r>
      <w:r w:rsidR="000B1923">
        <w:rPr>
          <w:rFonts w:ascii="Noor_Mitra" w:hAnsi="Noor_Mitra" w:cs="B Lotus" w:hint="cs"/>
          <w:color w:val="000000"/>
          <w:sz w:val="32"/>
          <w:szCs w:val="32"/>
          <w:rtl/>
        </w:rPr>
        <w:t xml:space="preserve"> توان؟</w:t>
      </w:r>
      <w:r w:rsidRPr="00C259E5">
        <w:rPr>
          <w:rFonts w:ascii="Noor_Mitra" w:hAnsi="Noor_Mitra" w:cs="B Lotus"/>
          <w:color w:val="000000"/>
          <w:sz w:val="32"/>
          <w:szCs w:val="32"/>
          <w:rtl/>
        </w:rPr>
        <w:t xml:space="preserve"> مثلا در مورد متواترات</w:t>
      </w:r>
      <w:r w:rsidR="000B1923">
        <w:rPr>
          <w:rFonts w:ascii="Noor_Mitra" w:hAnsi="Noor_Mitra" w:cs="B Lotus" w:hint="cs"/>
          <w:color w:val="000000"/>
          <w:sz w:val="32"/>
          <w:szCs w:val="32"/>
          <w:rtl/>
        </w:rPr>
        <w:t xml:space="preserve"> که ما می دانیم بدانها علم داریم، آیا علممان از مسیر یقین دوارزشی عبور کرده و به ما رسیده است؟</w:t>
      </w:r>
      <w:r w:rsidRPr="00C259E5">
        <w:rPr>
          <w:rFonts w:ascii="Noor_Mitra" w:hAnsi="Noor_Mitra" w:cs="B Lotus"/>
          <w:color w:val="000000"/>
          <w:sz w:val="32"/>
          <w:szCs w:val="32"/>
          <w:rtl/>
        </w:rPr>
        <w:t xml:space="preserve"> مثل</w:t>
      </w:r>
      <w:r w:rsidR="000B1923">
        <w:rPr>
          <w:rFonts w:ascii="Noor_Mitra" w:hAnsi="Noor_Mitra" w:cs="B Lotus" w:hint="cs"/>
          <w:color w:val="000000"/>
          <w:sz w:val="32"/>
          <w:szCs w:val="32"/>
          <w:rtl/>
        </w:rPr>
        <w:t>ا</w:t>
      </w:r>
      <w:r w:rsidRPr="00C259E5">
        <w:rPr>
          <w:rFonts w:ascii="Noor_Mitra" w:hAnsi="Noor_Mitra" w:cs="B Lotus"/>
          <w:color w:val="000000"/>
          <w:sz w:val="32"/>
          <w:szCs w:val="32"/>
          <w:rtl/>
        </w:rPr>
        <w:t xml:space="preserve"> اینکه گفته می شود کشور امریکا وجود دارد </w:t>
      </w:r>
      <w:r w:rsidR="000B1923">
        <w:rPr>
          <w:rFonts w:ascii="Noor_Mitra" w:hAnsi="Noor_Mitra" w:cs="B Lotus" w:hint="cs"/>
          <w:color w:val="000000"/>
          <w:sz w:val="32"/>
          <w:szCs w:val="32"/>
          <w:rtl/>
        </w:rPr>
        <w:t xml:space="preserve">(برای امثال من که اصلا آنجا نرفته) یک گزاره معرفتی و یقینی است اما </w:t>
      </w:r>
      <w:r w:rsidRPr="00C259E5">
        <w:rPr>
          <w:rFonts w:ascii="Noor_Mitra" w:hAnsi="Noor_Mitra" w:cs="B Lotus"/>
          <w:color w:val="000000"/>
          <w:sz w:val="32"/>
          <w:szCs w:val="32"/>
          <w:rtl/>
        </w:rPr>
        <w:t>در این فضا ما یقین صفر و یکی نداریم ولی علم به وجود ان داریم</w:t>
      </w:r>
      <w:r w:rsidR="000B1923">
        <w:rPr>
          <w:rFonts w:ascii="Noor_Mitra" w:hAnsi="Noor_Mitra" w:cs="B Lotus"/>
          <w:color w:val="000000"/>
          <w:sz w:val="32"/>
          <w:szCs w:val="32"/>
          <w:rtl/>
        </w:rPr>
        <w:t xml:space="preserve"> و این علم برای ما  معتبر است</w:t>
      </w:r>
      <w:r w:rsidR="000B1923">
        <w:rPr>
          <w:rFonts w:ascii="Noor_Mitra" w:hAnsi="Noor_Mitra" w:cs="B Lotus" w:hint="cs"/>
          <w:color w:val="000000"/>
          <w:sz w:val="32"/>
          <w:szCs w:val="32"/>
          <w:rtl/>
        </w:rPr>
        <w:t>.</w:t>
      </w:r>
    </w:p>
    <w:p w:rsidR="00C42BB3" w:rsidRDefault="00C42BB3" w:rsidP="000B1923">
      <w:pPr>
        <w:pStyle w:val="NormalWeb"/>
        <w:bidi/>
        <w:spacing w:before="0" w:beforeAutospacing="0" w:after="0" w:afterAutospacing="0"/>
        <w:rPr>
          <w:rFonts w:ascii="Noor_Mitra" w:hAnsi="Noor_Mitra" w:cs="B Lotus"/>
          <w:color w:val="000000"/>
          <w:sz w:val="32"/>
          <w:szCs w:val="32"/>
          <w:rtl/>
        </w:rPr>
      </w:pPr>
      <w:r w:rsidRPr="00C259E5">
        <w:rPr>
          <w:rFonts w:ascii="Noor_Mitra" w:hAnsi="Noor_Mitra" w:cs="B Lotus"/>
          <w:color w:val="000000"/>
          <w:sz w:val="32"/>
          <w:szCs w:val="32"/>
          <w:rtl/>
        </w:rPr>
        <w:t xml:space="preserve"> </w:t>
      </w:r>
      <w:r w:rsidR="000B1923">
        <w:rPr>
          <w:rFonts w:ascii="Noor_Mitra" w:hAnsi="Noor_Mitra" w:cs="B Lotus" w:hint="cs"/>
          <w:color w:val="000000"/>
          <w:sz w:val="32"/>
          <w:szCs w:val="32"/>
          <w:rtl/>
        </w:rPr>
        <w:t xml:space="preserve">در نقطه مقابل </w:t>
      </w:r>
      <w:r w:rsidRPr="00C259E5">
        <w:rPr>
          <w:rFonts w:ascii="Noor_Mitra" w:hAnsi="Noor_Mitra" w:cs="B Lotus"/>
          <w:color w:val="000000"/>
          <w:sz w:val="32"/>
          <w:szCs w:val="32"/>
          <w:rtl/>
        </w:rPr>
        <w:t xml:space="preserve">بیکن و دکارت </w:t>
      </w:r>
      <w:r w:rsidR="000B1923">
        <w:rPr>
          <w:rFonts w:ascii="Noor_Mitra" w:hAnsi="Noor_Mitra" w:cs="B Lotus" w:hint="cs"/>
          <w:color w:val="000000"/>
          <w:sz w:val="32"/>
          <w:szCs w:val="32"/>
          <w:rtl/>
        </w:rPr>
        <w:t>هرکدام به جای هندسه، به سراغ حساب رفتند و نهایتا به وضعیتی رسید که</w:t>
      </w:r>
      <w:r w:rsidRPr="00C259E5">
        <w:rPr>
          <w:rFonts w:ascii="Noor_Mitra" w:hAnsi="Noor_Mitra" w:cs="B Lotus"/>
          <w:color w:val="000000"/>
          <w:sz w:val="32"/>
          <w:szCs w:val="32"/>
          <w:rtl/>
        </w:rPr>
        <w:t xml:space="preserve"> از فضای حساب احتمالات پیروی </w:t>
      </w:r>
      <w:r w:rsidR="000B1923">
        <w:rPr>
          <w:rFonts w:ascii="Noor_Mitra" w:hAnsi="Noor_Mitra" w:cs="B Lotus" w:hint="cs"/>
          <w:color w:val="000000"/>
          <w:sz w:val="32"/>
          <w:szCs w:val="32"/>
          <w:rtl/>
        </w:rPr>
        <w:t>شود که ان شاء الله بعدا در این زمینه توضیح داده خواهد شد.</w:t>
      </w:r>
      <w:r w:rsidRPr="00C259E5">
        <w:rPr>
          <w:rFonts w:ascii="Noor_Mitra" w:hAnsi="Noor_Mitra" w:cs="B Lotus"/>
          <w:color w:val="000000"/>
          <w:sz w:val="32"/>
          <w:szCs w:val="32"/>
          <w:rtl/>
        </w:rPr>
        <w:t>.</w:t>
      </w:r>
    </w:p>
    <w:p w:rsidR="00E76BA5" w:rsidRPr="00C259E5" w:rsidRDefault="00E76BA5" w:rsidP="00E76BA5">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w:t>
      </w:r>
    </w:p>
    <w:p w:rsidR="00B21BD8" w:rsidRDefault="000B1923" w:rsidP="00B21BD8">
      <w:pPr>
        <w:pStyle w:val="NormalWeb"/>
        <w:bidi/>
        <w:spacing w:before="0" w:beforeAutospacing="0" w:after="0" w:afterAutospacing="0"/>
        <w:rPr>
          <w:rFonts w:cs="B Lotus"/>
          <w:color w:val="000000"/>
          <w:sz w:val="32"/>
          <w:szCs w:val="32"/>
          <w:rtl/>
        </w:rPr>
      </w:pPr>
      <w:r>
        <w:rPr>
          <w:rFonts w:ascii="Noor_Mitra" w:hAnsi="Noor_Mitra" w:cs="B Lotus" w:hint="cs"/>
          <w:color w:val="000000"/>
          <w:sz w:val="32"/>
          <w:szCs w:val="32"/>
          <w:rtl/>
        </w:rPr>
        <w:t xml:space="preserve">3) </w:t>
      </w:r>
      <w:r w:rsidR="00E76BA5" w:rsidRPr="00C259E5">
        <w:rPr>
          <w:rFonts w:cs="B Lotus" w:hint="cs"/>
          <w:color w:val="000000"/>
          <w:sz w:val="32"/>
          <w:szCs w:val="32"/>
          <w:rtl/>
        </w:rPr>
        <w:t xml:space="preserve">تفکیک مقام فضای گرد اوری و فضای داوری: </w:t>
      </w:r>
      <w:r>
        <w:rPr>
          <w:rFonts w:ascii="Noor_Mitra" w:hAnsi="Noor_Mitra" w:cs="B Lotus" w:hint="cs"/>
          <w:color w:val="000000"/>
          <w:sz w:val="32"/>
          <w:szCs w:val="32"/>
          <w:rtl/>
        </w:rPr>
        <w:t xml:space="preserve">بیکن در نوارغنون ادعا کرد که </w:t>
      </w:r>
      <w:r w:rsidR="00C42BB3" w:rsidRPr="00C259E5">
        <w:rPr>
          <w:rFonts w:ascii="Noor_Mitra" w:hAnsi="Noor_Mitra" w:cs="B Lotus"/>
          <w:color w:val="000000"/>
          <w:sz w:val="32"/>
          <w:szCs w:val="32"/>
          <w:rtl/>
        </w:rPr>
        <w:t xml:space="preserve">منطق </w:t>
      </w:r>
      <w:r>
        <w:rPr>
          <w:rFonts w:ascii="Noor_Mitra" w:hAnsi="Noor_Mitra" w:cs="B Lotus" w:hint="cs"/>
          <w:color w:val="000000"/>
          <w:sz w:val="32"/>
          <w:szCs w:val="32"/>
          <w:rtl/>
        </w:rPr>
        <w:t>ارسطویی به درد نمی خورد و باید منطق جدیدی آورد. در واقع</w:t>
      </w:r>
      <w:r w:rsidR="00E76BA5">
        <w:rPr>
          <w:rFonts w:ascii="Noor_Mitra" w:hAnsi="Noor_Mitra" w:cs="B Lotus" w:hint="cs"/>
          <w:color w:val="000000"/>
          <w:sz w:val="32"/>
          <w:szCs w:val="32"/>
          <w:rtl/>
        </w:rPr>
        <w:t xml:space="preserve"> می گفتند </w:t>
      </w:r>
      <w:r w:rsidR="00C42BB3" w:rsidRPr="00C259E5">
        <w:rPr>
          <w:rFonts w:ascii="Noor_Mitra" w:hAnsi="Noor_Mitra" w:cs="B Lotus"/>
          <w:color w:val="000000"/>
          <w:sz w:val="32"/>
          <w:szCs w:val="32"/>
          <w:rtl/>
        </w:rPr>
        <w:t>منطق ارسطویی</w:t>
      </w:r>
      <w:r w:rsidR="00E76BA5">
        <w:rPr>
          <w:rFonts w:ascii="Noor_Mitra" w:hAnsi="Noor_Mitra" w:cs="B Lotus" w:hint="cs"/>
          <w:color w:val="000000"/>
          <w:sz w:val="32"/>
          <w:szCs w:val="32"/>
          <w:rtl/>
        </w:rPr>
        <w:t>، چون مبتنی بر قیاس است (و در قیاس نتیجه همواره تابع اخس مقدمات است)، فقط برای تکرار مکررات خوب است و راهی برای کشف واقعیات جدید در اختیار ما قرار نمی دهد. و به همین جهت سعی کرد به جای قیاس، استقرا را به عنوان راهی منطقی که ما را به کشف جدید می رساند مطرح کند و نوارغنون را نوشت.</w:t>
      </w:r>
      <w:r w:rsidR="00B21BD8">
        <w:rPr>
          <w:rFonts w:ascii="Noor_Mitra" w:hAnsi="Noor_Mitra" w:cs="B Lotus" w:hint="cs"/>
          <w:color w:val="000000"/>
          <w:sz w:val="32"/>
          <w:szCs w:val="32"/>
          <w:rtl/>
        </w:rPr>
        <w:t xml:space="preserve"> (اگر دقت کنید در منطق ارسطویی ادعا نمی شود که ما راه کشف واقع را می دهیم. بلکه هدف منطق صیانت فکر از خطاست: یعنی دادن محکی برای داوری)</w:t>
      </w:r>
      <w:r w:rsidR="00C42BB3" w:rsidRPr="00C259E5">
        <w:rPr>
          <w:rFonts w:ascii="Noor_Mitra" w:hAnsi="Noor_Mitra" w:cs="B Lotus"/>
          <w:color w:val="000000"/>
          <w:sz w:val="32"/>
          <w:szCs w:val="32"/>
          <w:rtl/>
        </w:rPr>
        <w:t xml:space="preserve"> </w:t>
      </w:r>
      <w:r w:rsidR="00E76BA5">
        <w:rPr>
          <w:rFonts w:ascii="Noor_Mitra" w:hAnsi="Noor_Mitra" w:cs="B Lotus" w:hint="cs"/>
          <w:color w:val="000000"/>
          <w:sz w:val="32"/>
          <w:szCs w:val="32"/>
          <w:rtl/>
        </w:rPr>
        <w:t xml:space="preserve">اما سیر بحثهای منطقی نشان داد که واقعا استقرا به علم منجر نمی شود و کم کم دوباره همین بحث تحت عنوان تفکیک مقام کشف و گردآوری از مقام داوری مطرح شد. </w:t>
      </w:r>
      <w:r w:rsidR="00B21BD8">
        <w:rPr>
          <w:rFonts w:ascii="Noor_Mitra" w:hAnsi="Noor_Mitra" w:cs="B Lotus" w:hint="cs"/>
          <w:color w:val="000000"/>
          <w:sz w:val="32"/>
          <w:szCs w:val="32"/>
          <w:rtl/>
        </w:rPr>
        <w:t>اما به جای اینکه به منطق و ضوابط منطقی برگردند قبول کرده بودند که منطق ارسطویی به درد نمی خورد و</w:t>
      </w:r>
      <w:r w:rsidR="00C42BB3" w:rsidRPr="00C259E5">
        <w:rPr>
          <w:rFonts w:cs="B Lotus" w:hint="cs"/>
          <w:color w:val="000000"/>
          <w:sz w:val="32"/>
          <w:szCs w:val="32"/>
          <w:rtl/>
        </w:rPr>
        <w:t xml:space="preserve"> مقام داوری </w:t>
      </w:r>
      <w:r w:rsidR="00B21BD8">
        <w:rPr>
          <w:rFonts w:cs="B Lotus" w:hint="cs"/>
          <w:color w:val="000000"/>
          <w:sz w:val="32"/>
          <w:szCs w:val="32"/>
          <w:rtl/>
        </w:rPr>
        <w:t>را خواستند برعهده خود مشاهده حسی بگذارند و در این فضاست که امروزه با علم دینی مخالفت می شود. می گویند گزاره های غیر حسی (دینی، فلسفی و ...) اگر بخواهد درمقام گردآ</w:t>
      </w:r>
      <w:r w:rsidR="00C42BB3" w:rsidRPr="00C259E5">
        <w:rPr>
          <w:rFonts w:cs="B Lotus" w:hint="cs"/>
          <w:color w:val="000000"/>
          <w:sz w:val="32"/>
          <w:szCs w:val="32"/>
          <w:rtl/>
        </w:rPr>
        <w:t>وری</w:t>
      </w:r>
      <w:r w:rsidR="00B21BD8">
        <w:rPr>
          <w:rFonts w:cs="B Lotus" w:hint="cs"/>
          <w:color w:val="000000"/>
          <w:sz w:val="32"/>
          <w:szCs w:val="32"/>
          <w:rtl/>
        </w:rPr>
        <w:t xml:space="preserve"> (فرضیه سازی)</w:t>
      </w:r>
      <w:r w:rsidR="00C42BB3" w:rsidRPr="00C259E5">
        <w:rPr>
          <w:rFonts w:cs="B Lotus" w:hint="cs"/>
          <w:color w:val="000000"/>
          <w:sz w:val="32"/>
          <w:szCs w:val="32"/>
          <w:rtl/>
        </w:rPr>
        <w:t xml:space="preserve"> بیاید اشکالی ندارد</w:t>
      </w:r>
      <w:r w:rsidR="00B21BD8">
        <w:rPr>
          <w:rFonts w:cs="B Lotus" w:hint="cs"/>
          <w:color w:val="000000"/>
          <w:sz w:val="32"/>
          <w:szCs w:val="32"/>
          <w:rtl/>
        </w:rPr>
        <w:t>؛ اما داور نهایی تجربه است.</w:t>
      </w:r>
      <w:r w:rsidR="00C42BB3" w:rsidRPr="00C259E5">
        <w:rPr>
          <w:rFonts w:cs="B Lotus" w:hint="cs"/>
          <w:color w:val="000000"/>
          <w:sz w:val="32"/>
          <w:szCs w:val="32"/>
          <w:rtl/>
        </w:rPr>
        <w:t xml:space="preserve"> </w:t>
      </w:r>
      <w:r w:rsidR="00B21BD8">
        <w:rPr>
          <w:rFonts w:cs="B Lotus" w:hint="cs"/>
          <w:color w:val="000000"/>
          <w:sz w:val="32"/>
          <w:szCs w:val="32"/>
          <w:rtl/>
        </w:rPr>
        <w:t>اما واقعا چرا؟</w:t>
      </w:r>
    </w:p>
    <w:p w:rsidR="00C42BB3" w:rsidRPr="00C259E5" w:rsidRDefault="00C42BB3" w:rsidP="004964DD">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 xml:space="preserve"> </w:t>
      </w:r>
      <w:r w:rsidR="00B21BD8">
        <w:rPr>
          <w:rFonts w:cs="B Lotus" w:hint="cs"/>
          <w:color w:val="000000"/>
          <w:sz w:val="32"/>
          <w:szCs w:val="32"/>
          <w:rtl/>
        </w:rPr>
        <w:t>این یکی از مهمترین نکاتی است که کم کم تحلیلهای فلسفه علم را به سمت نسبی گرایی سوق داد زیرا بعدی ها آمدند نشان دادند که ما تجربه ناب (که بخواهد بی خطا داوری کند) نداریم و تردید در داور نهایی، تردید در اعتبار کلیت علم است.</w:t>
      </w:r>
      <w:r w:rsidRPr="00C259E5">
        <w:rPr>
          <w:rFonts w:cs="B Lotus" w:hint="cs"/>
          <w:color w:val="000000"/>
          <w:sz w:val="32"/>
          <w:szCs w:val="32"/>
          <w:rtl/>
        </w:rPr>
        <w:t xml:space="preserve"> منطق داوری نباید تغییر پذیر </w:t>
      </w:r>
      <w:r w:rsidRPr="00C259E5">
        <w:rPr>
          <w:rFonts w:cs="B Lotus" w:hint="cs"/>
          <w:color w:val="000000"/>
          <w:sz w:val="32"/>
          <w:szCs w:val="32"/>
          <w:rtl/>
        </w:rPr>
        <w:lastRenderedPageBreak/>
        <w:t>و نسبی باشد ، زیرا محک و ابزار محک باید قطعی و ثابت باشد .پس نمی تواند گزاره ما گزاره تجربی باشد</w:t>
      </w:r>
      <w:r w:rsidR="004964DD">
        <w:rPr>
          <w:rFonts w:cs="B Lotus" w:hint="cs"/>
          <w:color w:val="000000"/>
          <w:sz w:val="32"/>
          <w:szCs w:val="32"/>
          <w:rtl/>
        </w:rPr>
        <w:t>؛ البته حس تا در مرتبه ادراک حضوری (اتصال وجودی بین مدرِک و مدرَک) است قابل مناقشه نیست؛ اما این که به درد نمی خورد، و</w:t>
      </w:r>
      <w:r w:rsidRPr="00C259E5">
        <w:rPr>
          <w:rFonts w:cs="B Lotus" w:hint="cs"/>
          <w:color w:val="000000"/>
          <w:sz w:val="32"/>
          <w:szCs w:val="32"/>
          <w:rtl/>
        </w:rPr>
        <w:t xml:space="preserve"> تا یک </w:t>
      </w:r>
      <w:r w:rsidR="004964DD">
        <w:rPr>
          <w:rFonts w:cs="B Lotus" w:hint="cs"/>
          <w:color w:val="000000"/>
          <w:sz w:val="32"/>
          <w:szCs w:val="32"/>
          <w:rtl/>
        </w:rPr>
        <w:t xml:space="preserve">ارتباط </w:t>
      </w:r>
      <w:r w:rsidRPr="00C259E5">
        <w:rPr>
          <w:rFonts w:cs="B Lotus" w:hint="cs"/>
          <w:color w:val="000000"/>
          <w:sz w:val="32"/>
          <w:szCs w:val="32"/>
          <w:rtl/>
        </w:rPr>
        <w:t>حس</w:t>
      </w:r>
      <w:r w:rsidR="004964DD">
        <w:rPr>
          <w:rFonts w:cs="B Lotus" w:hint="cs"/>
          <w:color w:val="000000"/>
          <w:sz w:val="32"/>
          <w:szCs w:val="32"/>
          <w:rtl/>
        </w:rPr>
        <w:t>ی</w:t>
      </w:r>
      <w:r w:rsidRPr="00C259E5">
        <w:rPr>
          <w:rFonts w:cs="B Lotus" w:hint="cs"/>
          <w:color w:val="000000"/>
          <w:sz w:val="32"/>
          <w:szCs w:val="32"/>
          <w:rtl/>
        </w:rPr>
        <w:t xml:space="preserve"> تبدیل به گزاره های معرفتی بشود کلی در ان دخل و تصرف می شود</w:t>
      </w:r>
      <w:r w:rsidR="004964DD">
        <w:rPr>
          <w:rFonts w:cs="B Lotus" w:hint="cs"/>
          <w:color w:val="000000"/>
          <w:sz w:val="32"/>
          <w:szCs w:val="32"/>
          <w:rtl/>
        </w:rPr>
        <w:t>؛ لذاست که مقام داوری باید به گزاره هایی برگردد</w:t>
      </w:r>
      <w:r w:rsidRPr="00C259E5">
        <w:rPr>
          <w:rFonts w:cs="B Lotus" w:hint="cs"/>
          <w:color w:val="000000"/>
          <w:sz w:val="32"/>
          <w:szCs w:val="32"/>
          <w:rtl/>
        </w:rPr>
        <w:t xml:space="preserve"> که به نحو پیشینی</w:t>
      </w:r>
      <w:r w:rsidR="004964DD">
        <w:rPr>
          <w:rFonts w:cs="B Lotus" w:hint="cs"/>
          <w:color w:val="000000"/>
          <w:sz w:val="32"/>
          <w:szCs w:val="32"/>
          <w:rtl/>
        </w:rPr>
        <w:t xml:space="preserve"> (مقدم بر گزاره های حسی)</w:t>
      </w:r>
      <w:r w:rsidRPr="00C259E5">
        <w:rPr>
          <w:rFonts w:cs="B Lotus" w:hint="cs"/>
          <w:color w:val="000000"/>
          <w:sz w:val="32"/>
          <w:szCs w:val="32"/>
          <w:rtl/>
        </w:rPr>
        <w:t xml:space="preserve"> درست باشد .</w:t>
      </w:r>
    </w:p>
    <w:p w:rsidR="004964DD" w:rsidRDefault="004964DD" w:rsidP="004964DD">
      <w:pPr>
        <w:pStyle w:val="NormalWeb"/>
        <w:bidi/>
        <w:spacing w:before="0" w:beforeAutospacing="0" w:after="0" w:afterAutospacing="0"/>
        <w:rPr>
          <w:rFonts w:ascii="Noor_Mitra" w:hAnsi="Noor_Mitra" w:cs="B Lotus"/>
          <w:color w:val="000000"/>
          <w:sz w:val="32"/>
          <w:szCs w:val="32"/>
          <w:rtl/>
        </w:rPr>
      </w:pPr>
      <w:r>
        <w:rPr>
          <w:rFonts w:cs="B Lotus" w:hint="cs"/>
          <w:color w:val="000000"/>
          <w:sz w:val="32"/>
          <w:szCs w:val="32"/>
          <w:rtl/>
        </w:rPr>
        <w:t>به بیان دیگر،</w:t>
      </w:r>
      <w:r w:rsidR="00C42BB3" w:rsidRPr="00C259E5">
        <w:rPr>
          <w:rFonts w:cs="B Lotus" w:hint="cs"/>
          <w:color w:val="000000"/>
          <w:sz w:val="32"/>
          <w:szCs w:val="32"/>
          <w:rtl/>
        </w:rPr>
        <w:t xml:space="preserve"> تجربه گرایان می گویند که « تنها گزاره معتبر ،</w:t>
      </w:r>
      <w:r>
        <w:rPr>
          <w:rFonts w:cs="B Lotus" w:hint="cs"/>
          <w:color w:val="000000"/>
          <w:sz w:val="32"/>
          <w:szCs w:val="32"/>
          <w:rtl/>
        </w:rPr>
        <w:t xml:space="preserve"> </w:t>
      </w:r>
      <w:r w:rsidR="00C42BB3" w:rsidRPr="00C259E5">
        <w:rPr>
          <w:rFonts w:cs="B Lotus" w:hint="cs"/>
          <w:color w:val="000000"/>
          <w:sz w:val="32"/>
          <w:szCs w:val="32"/>
          <w:rtl/>
        </w:rPr>
        <w:t>گزاره تجربی است » ؛در حالی که این عبارت خودش تجربی نیست .</w:t>
      </w:r>
    </w:p>
    <w:p w:rsidR="00C42BB3" w:rsidRPr="00C259E5" w:rsidRDefault="004964DD" w:rsidP="004964DD">
      <w:pPr>
        <w:pStyle w:val="NormalWeb"/>
        <w:bidi/>
        <w:spacing w:before="0" w:beforeAutospacing="0" w:after="0" w:afterAutospacing="0"/>
        <w:rPr>
          <w:rFonts w:ascii="Noor_Mitra" w:hAnsi="Noor_Mitra" w:cs="B Lotus"/>
          <w:color w:val="000000"/>
          <w:sz w:val="32"/>
          <w:szCs w:val="32"/>
          <w:rtl/>
        </w:rPr>
      </w:pPr>
      <w:r>
        <w:rPr>
          <w:rFonts w:ascii="Noor_Mitra" w:hAnsi="Noor_Mitra" w:cs="B Lotus" w:hint="cs"/>
          <w:color w:val="000000"/>
          <w:sz w:val="32"/>
          <w:szCs w:val="32"/>
          <w:rtl/>
        </w:rPr>
        <w:t>خلاصه اینکه</w:t>
      </w:r>
      <w:r w:rsidR="00C42BB3" w:rsidRPr="00C259E5">
        <w:rPr>
          <w:rFonts w:ascii="Noor_Mitra" w:hAnsi="Noor_Mitra" w:cs="B Lotus"/>
          <w:color w:val="000000"/>
          <w:sz w:val="32"/>
          <w:szCs w:val="32"/>
          <w:rtl/>
        </w:rPr>
        <w:t xml:space="preserve"> بر اساس نظر کسانی که تجربه را محتمل الخطا می دانند، دیگر نمی توان تجربه را داور مناسبی برای صدق و کذب معرفی کرد </w:t>
      </w:r>
      <w:r>
        <w:rPr>
          <w:rFonts w:ascii="Noor_Mitra" w:hAnsi="Noor_Mitra" w:cs="B Lotus" w:hint="cs"/>
          <w:color w:val="000000"/>
          <w:sz w:val="32"/>
          <w:szCs w:val="32"/>
          <w:rtl/>
        </w:rPr>
        <w:t>و قبول آن به عنوان حکم و داور نهایی، به منزله محل تردید کردن کل نظام معرفتی بشر است</w:t>
      </w:r>
      <w:r w:rsidR="00C42BB3" w:rsidRPr="00C259E5">
        <w:rPr>
          <w:rFonts w:ascii="Noor_Mitra" w:hAnsi="Noor_Mitra" w:cs="B Lotus"/>
          <w:color w:val="000000"/>
          <w:sz w:val="32"/>
          <w:szCs w:val="32"/>
          <w:rtl/>
        </w:rPr>
        <w:t>.</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w:t>
      </w:r>
    </w:p>
    <w:p w:rsidR="00C42BB3" w:rsidRPr="00C259E5" w:rsidRDefault="004964DD" w:rsidP="00C42BB3">
      <w:pPr>
        <w:pStyle w:val="NormalWeb"/>
        <w:bidi/>
        <w:spacing w:before="0" w:beforeAutospacing="0" w:after="0" w:afterAutospacing="0"/>
        <w:rPr>
          <w:rFonts w:cs="B Lotus"/>
          <w:color w:val="000000"/>
          <w:sz w:val="32"/>
          <w:szCs w:val="32"/>
          <w:rtl/>
        </w:rPr>
      </w:pPr>
      <w:r>
        <w:rPr>
          <w:rFonts w:cs="B Lotus" w:hint="cs"/>
          <w:color w:val="000000"/>
          <w:sz w:val="32"/>
          <w:szCs w:val="32"/>
          <w:rtl/>
        </w:rPr>
        <w:t>4</w:t>
      </w:r>
      <w:r w:rsidR="00C42BB3" w:rsidRPr="00C259E5">
        <w:rPr>
          <w:rFonts w:cs="B Lotus" w:hint="cs"/>
          <w:color w:val="000000"/>
          <w:sz w:val="32"/>
          <w:szCs w:val="32"/>
          <w:rtl/>
        </w:rPr>
        <w:t xml:space="preserve">)حجیت دو معنی دارد :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الف )وصول به واقع= (مثل شیخ انصاری در فقه که بسیار به دنبال به دست اوردن این فضا است )</w:t>
      </w:r>
    </w:p>
    <w:p w:rsidR="00C42BB3" w:rsidRDefault="00C42BB3" w:rsidP="00C42BB3">
      <w:pPr>
        <w:pStyle w:val="NormalWeb"/>
        <w:bidi/>
        <w:spacing w:before="0" w:beforeAutospacing="0" w:after="0" w:afterAutospacing="0"/>
        <w:rPr>
          <w:rFonts w:cs="B Lotus" w:hint="cs"/>
          <w:color w:val="000000"/>
          <w:sz w:val="32"/>
          <w:szCs w:val="32"/>
          <w:rtl/>
        </w:rPr>
      </w:pPr>
      <w:r w:rsidRPr="00C259E5">
        <w:rPr>
          <w:rFonts w:cs="B Lotus" w:hint="cs"/>
          <w:color w:val="000000"/>
          <w:sz w:val="32"/>
          <w:szCs w:val="32"/>
          <w:rtl/>
        </w:rPr>
        <w:t>ب)رفع تکلیف و معذریت =</w:t>
      </w:r>
      <w:r w:rsidR="004964DD">
        <w:rPr>
          <w:rFonts w:cs="B Lotus" w:hint="cs"/>
          <w:color w:val="000000"/>
          <w:sz w:val="32"/>
          <w:szCs w:val="32"/>
          <w:rtl/>
        </w:rPr>
        <w:t xml:space="preserve"> که فضای رایج در بحثهای فقهی شده است.</w:t>
      </w:r>
    </w:p>
    <w:p w:rsidR="004964DD" w:rsidRPr="00C259E5" w:rsidRDefault="004964DD" w:rsidP="004964DD">
      <w:pPr>
        <w:pStyle w:val="NormalWeb"/>
        <w:bidi/>
        <w:spacing w:before="0" w:beforeAutospacing="0" w:after="0" w:afterAutospacing="0"/>
        <w:rPr>
          <w:rFonts w:cs="B Lotus"/>
          <w:color w:val="000000"/>
          <w:sz w:val="32"/>
          <w:szCs w:val="32"/>
          <w:rtl/>
        </w:rPr>
      </w:pPr>
      <w:r>
        <w:rPr>
          <w:rFonts w:cs="B Lotus" w:hint="cs"/>
          <w:color w:val="000000"/>
          <w:sz w:val="32"/>
          <w:szCs w:val="32"/>
          <w:rtl/>
        </w:rPr>
        <w:t>به نظر می رسد که باید به اولی برگردیم.</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4)ما با ارتکاز بسیاری از واقع را در دست داریم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5)فرایند فهمیدن چگونه صورت می گیرد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 xml:space="preserve">6)انواع گزاره ها :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 xml:space="preserve">گزاره های منطقی: کشف واقع </w:t>
      </w:r>
    </w:p>
    <w:p w:rsidR="00C42BB3" w:rsidRPr="00C259E5" w:rsidRDefault="00C42BB3" w:rsidP="00C42BB3">
      <w:pPr>
        <w:pStyle w:val="NormalWeb"/>
        <w:bidi/>
        <w:spacing w:before="0" w:beforeAutospacing="0" w:after="0" w:afterAutospacing="0"/>
        <w:rPr>
          <w:rFonts w:cs="B Lotus"/>
          <w:color w:val="000000"/>
          <w:sz w:val="32"/>
          <w:szCs w:val="32"/>
        </w:rPr>
      </w:pPr>
      <w:r w:rsidRPr="00C259E5">
        <w:rPr>
          <w:rFonts w:cs="B Lotus" w:hint="cs"/>
          <w:color w:val="000000"/>
          <w:sz w:val="32"/>
          <w:szCs w:val="32"/>
          <w:rtl/>
        </w:rPr>
        <w:t>گزاره های اعتباری :رفتار های انسانی در این حوزه است .</w:t>
      </w:r>
    </w:p>
    <w:p w:rsidR="00C42BB3" w:rsidRPr="00C259E5" w:rsidRDefault="00C42BB3" w:rsidP="00C42BB3">
      <w:pPr>
        <w:pStyle w:val="NormalWeb"/>
        <w:bidi/>
        <w:spacing w:before="0" w:beforeAutospacing="0" w:after="0" w:afterAutospacing="0"/>
        <w:rPr>
          <w:rFonts w:cs="B Lotus"/>
          <w:color w:val="000000"/>
          <w:sz w:val="32"/>
          <w:szCs w:val="32"/>
          <w:rtl/>
        </w:rPr>
      </w:pPr>
      <w:r w:rsidRPr="00C259E5">
        <w:rPr>
          <w:rFonts w:cs="B Lotus" w:hint="cs"/>
          <w:color w:val="000000"/>
          <w:sz w:val="32"/>
          <w:szCs w:val="32"/>
          <w:rtl/>
        </w:rPr>
        <w:t xml:space="preserve"> جریان قاره ای بیشتر به این حوزه عنایت داشته است.و بحث نسبی بودن و نبودن در این حوزه بسیار محل چالش است .</w:t>
      </w:r>
    </w:p>
    <w:p w:rsidR="00C42BB3" w:rsidRPr="00C259E5" w:rsidRDefault="004964DD" w:rsidP="00C42BB3">
      <w:pPr>
        <w:pStyle w:val="NormalWeb"/>
        <w:bidi/>
        <w:spacing w:before="0" w:beforeAutospacing="0" w:after="0" w:afterAutospacing="0"/>
        <w:rPr>
          <w:rFonts w:cs="B Lotus"/>
          <w:color w:val="000000"/>
          <w:sz w:val="32"/>
          <w:szCs w:val="32"/>
          <w:rtl/>
        </w:rPr>
      </w:pPr>
      <w:r>
        <w:rPr>
          <w:rFonts w:cs="B Lotus" w:hint="cs"/>
          <w:color w:val="000000"/>
          <w:sz w:val="32"/>
          <w:szCs w:val="32"/>
          <w:rtl/>
        </w:rPr>
        <w:lastRenderedPageBreak/>
        <w:t>آ</w:t>
      </w:r>
      <w:bookmarkStart w:id="0" w:name="_GoBack"/>
      <w:bookmarkEnd w:id="0"/>
      <w:r w:rsidR="00C42BB3" w:rsidRPr="00C259E5">
        <w:rPr>
          <w:rFonts w:cs="B Lotus" w:hint="cs"/>
          <w:color w:val="000000"/>
          <w:sz w:val="32"/>
          <w:szCs w:val="32"/>
          <w:rtl/>
        </w:rPr>
        <w:t xml:space="preserve">یا </w:t>
      </w:r>
      <w:r>
        <w:rPr>
          <w:rFonts w:cs="B Lotus" w:hint="cs"/>
          <w:color w:val="000000"/>
          <w:sz w:val="32"/>
          <w:szCs w:val="32"/>
          <w:rtl/>
        </w:rPr>
        <w:t xml:space="preserve">پشتوانه </w:t>
      </w:r>
      <w:r w:rsidR="00C42BB3" w:rsidRPr="00C259E5">
        <w:rPr>
          <w:rFonts w:cs="B Lotus" w:hint="cs"/>
          <w:color w:val="000000"/>
          <w:sz w:val="32"/>
          <w:szCs w:val="32"/>
          <w:rtl/>
        </w:rPr>
        <w:t>همین گزاره های اعتباری یک گزاره حقیقی است یا نه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Cambria" w:hAnsi="Cambria" w:cs="Cambria" w:hint="cs"/>
          <w:color w:val="000000"/>
          <w:sz w:val="32"/>
          <w:szCs w:val="32"/>
          <w:rtl/>
        </w:rPr>
        <w:t> </w:t>
      </w:r>
    </w:p>
    <w:p w:rsidR="00C42BB3" w:rsidRPr="00C259E5" w:rsidRDefault="00C42BB3" w:rsidP="00C42BB3">
      <w:pPr>
        <w:pStyle w:val="NormalWeb"/>
        <w:bidi/>
        <w:spacing w:before="0" w:beforeAutospacing="0" w:after="0" w:afterAutospacing="0"/>
        <w:rPr>
          <w:rFonts w:ascii="Noor_Mitra" w:hAnsi="Noor_Mitra" w:cs="B Lotus"/>
          <w:color w:val="000000"/>
          <w:sz w:val="32"/>
          <w:szCs w:val="32"/>
          <w:rtl/>
        </w:rPr>
      </w:pPr>
      <w:r w:rsidRPr="00C259E5">
        <w:rPr>
          <w:rFonts w:ascii="Cambria" w:hAnsi="Cambria" w:cs="Cambria" w:hint="cs"/>
          <w:color w:val="000000"/>
          <w:sz w:val="32"/>
          <w:szCs w:val="32"/>
          <w:rtl/>
        </w:rPr>
        <w:t> </w:t>
      </w:r>
    </w:p>
    <w:p w:rsidR="00F4315F" w:rsidRDefault="00F4315F"/>
    <w:sectPr w:rsidR="00F4315F" w:rsidSect="0031161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or_NazliBold">
    <w:altName w:val="Times New Roman"/>
    <w:panose1 w:val="00000000000000000000"/>
    <w:charset w:val="00"/>
    <w:family w:val="roman"/>
    <w:notTrueType/>
    <w:pitch w:val="default"/>
  </w:font>
  <w:font w:name="2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Noor_Mitra">
    <w:panose1 w:val="02000400000000000000"/>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02"/>
    <w:rsid w:val="000A08E1"/>
    <w:rsid w:val="000B1923"/>
    <w:rsid w:val="0010612B"/>
    <w:rsid w:val="0031161E"/>
    <w:rsid w:val="0036350E"/>
    <w:rsid w:val="003B7ECB"/>
    <w:rsid w:val="003E150F"/>
    <w:rsid w:val="004964DD"/>
    <w:rsid w:val="00735EBD"/>
    <w:rsid w:val="008425F5"/>
    <w:rsid w:val="00B21BD8"/>
    <w:rsid w:val="00B3324F"/>
    <w:rsid w:val="00C259E5"/>
    <w:rsid w:val="00C42BB3"/>
    <w:rsid w:val="00E76BA5"/>
    <w:rsid w:val="00F4315F"/>
    <w:rsid w:val="00FB72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9FCBF-3B81-4FD4-8829-DE63A4CC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ي"/>
    <w:autoRedefine/>
    <w:qFormat/>
    <w:rsid w:val="003B7ECB"/>
    <w:pPr>
      <w:bidi/>
      <w:spacing w:after="0" w:line="360" w:lineRule="auto"/>
    </w:pPr>
    <w:rPr>
      <w:rFonts w:ascii="Noor_NazliBold" w:hAnsi="Noor_NazliBold" w:cs="2  Lotus"/>
      <w:b/>
      <w:sz w:val="28"/>
      <w:szCs w:val="28"/>
    </w:rPr>
  </w:style>
  <w:style w:type="paragraph" w:styleId="Heading1">
    <w:name w:val="heading 1"/>
    <w:basedOn w:val="Normal"/>
    <w:next w:val="Normal"/>
    <w:link w:val="Heading1Char"/>
    <w:uiPriority w:val="9"/>
    <w:qFormat/>
    <w:rsid w:val="003E150F"/>
    <w:pPr>
      <w:keepNext/>
      <w:keepLines/>
      <w:spacing w:before="240"/>
      <w:ind w:firstLine="284"/>
      <w:contextualSpacing/>
      <w:jc w:val="both"/>
      <w:outlineLvl w:val="0"/>
    </w:pPr>
    <w:rPr>
      <w:rFonts w:asciiTheme="majorHAnsi" w:eastAsiaTheme="majorEastAsia" w:hAnsiTheme="majorHAnsi"/>
      <w:b w:val="0"/>
      <w:bCs/>
      <w:sz w:val="32"/>
      <w:szCs w:val="40"/>
    </w:rPr>
  </w:style>
  <w:style w:type="paragraph" w:styleId="Heading2">
    <w:name w:val="heading 2"/>
    <w:basedOn w:val="Normal"/>
    <w:next w:val="Normal"/>
    <w:link w:val="Heading2Char"/>
    <w:autoRedefine/>
    <w:qFormat/>
    <w:rsid w:val="003B7ECB"/>
    <w:pPr>
      <w:keepNext/>
      <w:outlineLvl w:val="1"/>
    </w:pPr>
    <w:rPr>
      <w:rFonts w:ascii="2  Lotus" w:eastAsia="2  Lotus" w:hAnsi="2  Lotus"/>
      <w:bCs/>
      <w:sz w:val="38"/>
      <w:szCs w:val="38"/>
    </w:rPr>
  </w:style>
  <w:style w:type="paragraph" w:styleId="Heading3">
    <w:name w:val="heading 3"/>
    <w:basedOn w:val="Normal"/>
    <w:next w:val="Normal"/>
    <w:link w:val="Heading3Char"/>
    <w:uiPriority w:val="9"/>
    <w:unhideWhenUsed/>
    <w:qFormat/>
    <w:rsid w:val="008425F5"/>
    <w:pPr>
      <w:keepNext/>
      <w:keepLines/>
      <w:spacing w:before="40"/>
      <w:ind w:firstLine="284"/>
      <w:contextualSpacing/>
      <w:jc w:val="both"/>
      <w:outlineLvl w:val="2"/>
    </w:pPr>
    <w:rPr>
      <w:rFonts w:asciiTheme="majorHAnsi" w:eastAsiaTheme="majorEastAsia" w:hAnsiTheme="majorHAnsi"/>
      <w:b w:val="0"/>
      <w:sz w:val="24"/>
      <w:szCs w:val="36"/>
    </w:rPr>
  </w:style>
  <w:style w:type="paragraph" w:styleId="Heading5">
    <w:name w:val="heading 5"/>
    <w:basedOn w:val="Normal"/>
    <w:next w:val="Normal"/>
    <w:link w:val="Heading5Char"/>
    <w:autoRedefine/>
    <w:uiPriority w:val="9"/>
    <w:unhideWhenUsed/>
    <w:qFormat/>
    <w:rsid w:val="000A08E1"/>
    <w:pPr>
      <w:keepNext/>
      <w:keepLines/>
      <w:spacing w:before="180" w:line="240" w:lineRule="auto"/>
      <w:contextualSpacing/>
      <w:outlineLvl w:val="4"/>
    </w:pPr>
    <w:rPr>
      <w:rFonts w:ascii="IRLotus" w:eastAsiaTheme="majorEastAsia" w:hAnsi="IRLotus"/>
      <w:b w:val="0"/>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سرفصل 4"/>
    <w:basedOn w:val="Normal"/>
    <w:link w:val="4Char"/>
    <w:autoRedefine/>
    <w:qFormat/>
    <w:rsid w:val="003B7ECB"/>
    <w:rPr>
      <w:rFonts w:eastAsia="2  Lotus"/>
      <w:b w:val="0"/>
      <w:bCs/>
      <w:szCs w:val="34"/>
    </w:rPr>
  </w:style>
  <w:style w:type="character" w:customStyle="1" w:styleId="4Char">
    <w:name w:val="سرفصل 4 Char"/>
    <w:basedOn w:val="DefaultParagraphFont"/>
    <w:link w:val="4"/>
    <w:rsid w:val="003B7ECB"/>
    <w:rPr>
      <w:rFonts w:eastAsia="2  Lotus" w:cs="2  Lotus"/>
      <w:b/>
      <w:bCs/>
      <w:sz w:val="28"/>
      <w:szCs w:val="34"/>
    </w:rPr>
  </w:style>
  <w:style w:type="character" w:customStyle="1" w:styleId="Heading3Char">
    <w:name w:val="Heading 3 Char"/>
    <w:basedOn w:val="DefaultParagraphFont"/>
    <w:link w:val="Heading3"/>
    <w:uiPriority w:val="9"/>
    <w:rsid w:val="008425F5"/>
    <w:rPr>
      <w:rFonts w:asciiTheme="majorHAnsi" w:eastAsiaTheme="majorEastAsia" w:hAnsiTheme="majorHAnsi" w:cs="2  Lotus"/>
      <w:sz w:val="24"/>
      <w:szCs w:val="36"/>
    </w:rPr>
  </w:style>
  <w:style w:type="character" w:customStyle="1" w:styleId="Heading2Char">
    <w:name w:val="Heading 2 Char"/>
    <w:link w:val="Heading2"/>
    <w:rsid w:val="003B7ECB"/>
    <w:rPr>
      <w:rFonts w:ascii="2  Lotus" w:eastAsia="2  Lotus" w:hAnsi="2  Lotus" w:cs="2  Lotus"/>
      <w:bCs/>
      <w:sz w:val="38"/>
      <w:szCs w:val="38"/>
    </w:rPr>
  </w:style>
  <w:style w:type="paragraph" w:customStyle="1" w:styleId="5">
    <w:name w:val="عنوان 5"/>
    <w:basedOn w:val="Normal"/>
    <w:next w:val="Normal"/>
    <w:link w:val="50"/>
    <w:autoRedefine/>
    <w:qFormat/>
    <w:rsid w:val="003B7ECB"/>
    <w:rPr>
      <w:rFonts w:eastAsia="2  Lotus"/>
      <w:b w:val="0"/>
      <w:bCs/>
      <w:szCs w:val="32"/>
    </w:rPr>
  </w:style>
  <w:style w:type="character" w:customStyle="1" w:styleId="50">
    <w:name w:val="عنوان 5 نویسه"/>
    <w:basedOn w:val="DefaultParagraphFont"/>
    <w:link w:val="5"/>
    <w:rsid w:val="003B7ECB"/>
    <w:rPr>
      <w:rFonts w:ascii="Noor_NazliBold" w:eastAsia="2  Lotus" w:hAnsi="Noor_NazliBold" w:cs="2  Lotus"/>
      <w:b/>
      <w:bCs/>
      <w:sz w:val="28"/>
      <w:szCs w:val="32"/>
    </w:rPr>
  </w:style>
  <w:style w:type="paragraph" w:styleId="Subtitle">
    <w:name w:val="Subtitle"/>
    <w:basedOn w:val="Normal"/>
    <w:next w:val="Normal"/>
    <w:link w:val="SubtitleChar"/>
    <w:autoRedefine/>
    <w:uiPriority w:val="11"/>
    <w:qFormat/>
    <w:rsid w:val="0010612B"/>
    <w:pPr>
      <w:numPr>
        <w:ilvl w:val="1"/>
      </w:numPr>
      <w:spacing w:after="240" w:line="240" w:lineRule="auto"/>
      <w:ind w:firstLine="284"/>
      <w:contextualSpacing/>
    </w:pPr>
    <w:rPr>
      <w:rFonts w:ascii="Cambria" w:eastAsiaTheme="minorEastAsia" w:hAnsi="Cambria"/>
      <w:b w:val="0"/>
      <w:i/>
      <w:spacing w:val="15"/>
      <w:sz w:val="24"/>
      <w:szCs w:val="22"/>
    </w:rPr>
  </w:style>
  <w:style w:type="character" w:customStyle="1" w:styleId="SubtitleChar">
    <w:name w:val="Subtitle Char"/>
    <w:link w:val="Subtitle"/>
    <w:uiPriority w:val="11"/>
    <w:rsid w:val="0010612B"/>
    <w:rPr>
      <w:rFonts w:ascii="Cambria" w:eastAsiaTheme="minorEastAsia" w:hAnsi="Cambria" w:cs="2  Lotus"/>
      <w:i/>
      <w:spacing w:val="15"/>
      <w:sz w:val="24"/>
    </w:rPr>
  </w:style>
  <w:style w:type="paragraph" w:styleId="Title">
    <w:name w:val="Title"/>
    <w:aliases w:val="عنوان5"/>
    <w:basedOn w:val="Normal"/>
    <w:next w:val="Normal"/>
    <w:link w:val="TitleChar"/>
    <w:autoRedefine/>
    <w:uiPriority w:val="10"/>
    <w:qFormat/>
    <w:rsid w:val="0010612B"/>
    <w:pPr>
      <w:spacing w:after="400" w:line="240" w:lineRule="auto"/>
      <w:contextualSpacing/>
    </w:pPr>
    <w:rPr>
      <w:rFonts w:ascii="Cambria" w:eastAsiaTheme="majorEastAsia" w:hAnsi="Cambria"/>
      <w:b w:val="0"/>
      <w:spacing w:val="5"/>
      <w:kern w:val="28"/>
      <w:sz w:val="52"/>
      <w:szCs w:val="32"/>
    </w:rPr>
  </w:style>
  <w:style w:type="character" w:customStyle="1" w:styleId="TitleChar">
    <w:name w:val="Title Char"/>
    <w:aliases w:val="عنوان5 Char"/>
    <w:link w:val="Title"/>
    <w:uiPriority w:val="10"/>
    <w:rsid w:val="0010612B"/>
    <w:rPr>
      <w:rFonts w:ascii="Cambria" w:eastAsiaTheme="majorEastAsia" w:hAnsi="Cambria" w:cs="2  Lotus"/>
      <w:spacing w:val="5"/>
      <w:kern w:val="28"/>
      <w:sz w:val="52"/>
      <w:szCs w:val="32"/>
    </w:rPr>
  </w:style>
  <w:style w:type="character" w:customStyle="1" w:styleId="Heading5Char">
    <w:name w:val="Heading 5 Char"/>
    <w:link w:val="Heading5"/>
    <w:uiPriority w:val="9"/>
    <w:rsid w:val="000A08E1"/>
    <w:rPr>
      <w:rFonts w:ascii="IRLotus" w:eastAsiaTheme="majorEastAsia" w:hAnsi="IRLotus" w:cs="2  Lotus"/>
      <w:bCs/>
      <w:szCs w:val="32"/>
    </w:rPr>
  </w:style>
  <w:style w:type="character" w:customStyle="1" w:styleId="Heading1Char">
    <w:name w:val="Heading 1 Char"/>
    <w:basedOn w:val="DefaultParagraphFont"/>
    <w:link w:val="Heading1"/>
    <w:uiPriority w:val="9"/>
    <w:rsid w:val="003E150F"/>
    <w:rPr>
      <w:rFonts w:asciiTheme="majorHAnsi" w:eastAsiaTheme="majorEastAsia" w:hAnsiTheme="majorHAnsi" w:cs="2  Lotus"/>
      <w:bCs/>
      <w:sz w:val="32"/>
      <w:szCs w:val="40"/>
    </w:rPr>
  </w:style>
  <w:style w:type="paragraph" w:styleId="NormalWeb">
    <w:name w:val="Normal (Web)"/>
    <w:basedOn w:val="Normal"/>
    <w:uiPriority w:val="99"/>
    <w:unhideWhenUsed/>
    <w:rsid w:val="00C42BB3"/>
    <w:pPr>
      <w:bidi w:val="0"/>
      <w:spacing w:before="100" w:beforeAutospacing="1" w:after="100" w:afterAutospacing="1" w:line="240" w:lineRule="auto"/>
    </w:pPr>
    <w:rPr>
      <w:rFonts w:ascii="Times New Roman"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39246">
      <w:bodyDiv w:val="1"/>
      <w:marLeft w:val="0"/>
      <w:marRight w:val="0"/>
      <w:marTop w:val="0"/>
      <w:marBottom w:val="0"/>
      <w:divBdr>
        <w:top w:val="none" w:sz="0" w:space="0" w:color="auto"/>
        <w:left w:val="none" w:sz="0" w:space="0" w:color="auto"/>
        <w:bottom w:val="none" w:sz="0" w:space="0" w:color="auto"/>
        <w:right w:val="none" w:sz="0" w:space="0" w:color="auto"/>
      </w:divBdr>
      <w:divsChild>
        <w:div w:id="577986530">
          <w:marLeft w:val="0"/>
          <w:marRight w:val="0"/>
          <w:marTop w:val="0"/>
          <w:marBottom w:val="0"/>
          <w:divBdr>
            <w:top w:val="none" w:sz="0" w:space="0" w:color="auto"/>
            <w:left w:val="none" w:sz="0" w:space="0" w:color="auto"/>
            <w:bottom w:val="none" w:sz="0" w:space="0" w:color="auto"/>
            <w:right w:val="none" w:sz="0" w:space="0" w:color="auto"/>
          </w:divBdr>
          <w:divsChild>
            <w:div w:id="157966587">
              <w:marLeft w:val="0"/>
              <w:marRight w:val="0"/>
              <w:marTop w:val="0"/>
              <w:marBottom w:val="0"/>
              <w:divBdr>
                <w:top w:val="none" w:sz="0" w:space="0" w:color="auto"/>
                <w:left w:val="none" w:sz="0" w:space="0" w:color="auto"/>
                <w:bottom w:val="none" w:sz="0" w:space="0" w:color="auto"/>
                <w:right w:val="none" w:sz="0" w:space="0" w:color="auto"/>
              </w:divBdr>
              <w:divsChild>
                <w:div w:id="1909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1183</Words>
  <Characters>6747</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ققنوس </dc:creator>
  <cp:keywords/>
  <dc:description/>
  <cp:lastModifiedBy>Hossein Sozanchi</cp:lastModifiedBy>
  <cp:revision>4</cp:revision>
  <dcterms:created xsi:type="dcterms:W3CDTF">2016-04-11T01:01:00Z</dcterms:created>
  <dcterms:modified xsi:type="dcterms:W3CDTF">2016-04-30T12:59:00Z</dcterms:modified>
</cp:coreProperties>
</file>