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93B" w:rsidRDefault="008B393B" w:rsidP="008B393B">
      <w:pPr>
        <w:bidi/>
        <w:jc w:val="center"/>
        <w:rPr>
          <w:rFonts w:cs="B Nazanin"/>
          <w:spacing w:val="24"/>
          <w:sz w:val="28"/>
          <w:szCs w:val="28"/>
          <w:rtl/>
          <w:lang w:bidi="fa-IR"/>
        </w:rPr>
      </w:pPr>
      <w:r>
        <w:rPr>
          <w:rFonts w:cs="B Nazanin" w:hint="cs"/>
          <w:spacing w:val="24"/>
          <w:sz w:val="28"/>
          <w:szCs w:val="28"/>
          <w:rtl/>
          <w:lang w:bidi="fa-IR"/>
        </w:rPr>
        <w:t>جامعه شناسی معرفت</w:t>
      </w:r>
    </w:p>
    <w:p w:rsidR="00EA1A97" w:rsidRDefault="00EA1A97" w:rsidP="008B393B">
      <w:pPr>
        <w:bidi/>
        <w:jc w:val="center"/>
        <w:rPr>
          <w:rFonts w:cs="B Nazanin"/>
          <w:spacing w:val="24"/>
          <w:sz w:val="28"/>
          <w:szCs w:val="28"/>
          <w:rtl/>
          <w:lang w:bidi="fa-IR"/>
        </w:rPr>
      </w:pPr>
    </w:p>
    <w:p w:rsidR="00AF450D" w:rsidRPr="0084277A" w:rsidRDefault="0084277A" w:rsidP="00EA1A97">
      <w:pPr>
        <w:bidi/>
        <w:jc w:val="center"/>
        <w:rPr>
          <w:rFonts w:cs="B Nazanin"/>
          <w:b/>
          <w:bCs/>
          <w:spacing w:val="24"/>
          <w:sz w:val="28"/>
          <w:szCs w:val="28"/>
          <w:rtl/>
          <w:lang w:bidi="fa-IR"/>
        </w:rPr>
      </w:pPr>
      <w:r w:rsidRPr="0084277A">
        <w:rPr>
          <w:rFonts w:cs="B Nazanin" w:hint="cs"/>
          <w:spacing w:val="24"/>
          <w:sz w:val="28"/>
          <w:szCs w:val="28"/>
          <w:rtl/>
          <w:lang w:bidi="fa-IR"/>
        </w:rPr>
        <w:t xml:space="preserve">بخش اول: </w:t>
      </w:r>
      <w:r w:rsidRPr="0084277A">
        <w:rPr>
          <w:rFonts w:cs="B Nazanin" w:hint="cs"/>
          <w:b/>
          <w:bCs/>
          <w:spacing w:val="24"/>
          <w:sz w:val="28"/>
          <w:szCs w:val="28"/>
          <w:rtl/>
          <w:lang w:bidi="fa-IR"/>
        </w:rPr>
        <w:t>وبـ</w:t>
      </w:r>
      <w:r w:rsidR="00A22F2A">
        <w:rPr>
          <w:rFonts w:cs="B Nazanin" w:hint="cs"/>
          <w:b/>
          <w:bCs/>
          <w:spacing w:val="24"/>
          <w:sz w:val="28"/>
          <w:szCs w:val="28"/>
          <w:rtl/>
          <w:lang w:bidi="fa-IR"/>
        </w:rPr>
        <w:t>ـ</w:t>
      </w:r>
      <w:r w:rsidRPr="0084277A">
        <w:rPr>
          <w:rFonts w:cs="B Nazanin" w:hint="cs"/>
          <w:b/>
          <w:bCs/>
          <w:spacing w:val="24"/>
          <w:sz w:val="28"/>
          <w:szCs w:val="28"/>
          <w:rtl/>
          <w:lang w:bidi="fa-IR"/>
        </w:rPr>
        <w:t>ر</w:t>
      </w:r>
    </w:p>
    <w:p w:rsidR="0084277A" w:rsidRDefault="0084277A" w:rsidP="0084277A">
      <w:pPr>
        <w:jc w:val="center"/>
        <w:rPr>
          <w:rFonts w:cs="B Nazanin"/>
          <w:b/>
          <w:bCs/>
          <w:spacing w:val="24"/>
          <w:sz w:val="28"/>
          <w:szCs w:val="28"/>
          <w:rtl/>
          <w:lang w:bidi="fa-IR"/>
        </w:rPr>
      </w:pPr>
      <w:r w:rsidRPr="0084277A">
        <w:rPr>
          <w:rFonts w:cs="B Nazanin" w:hint="cs"/>
          <w:spacing w:val="24"/>
          <w:sz w:val="28"/>
          <w:szCs w:val="28"/>
          <w:rtl/>
          <w:lang w:bidi="fa-IR"/>
        </w:rPr>
        <w:t xml:space="preserve">بخش دوم: </w:t>
      </w:r>
      <w:r w:rsidRPr="0084277A">
        <w:rPr>
          <w:rFonts w:cs="B Nazanin" w:hint="cs"/>
          <w:b/>
          <w:bCs/>
          <w:spacing w:val="24"/>
          <w:sz w:val="28"/>
          <w:szCs w:val="28"/>
          <w:rtl/>
          <w:lang w:bidi="fa-IR"/>
        </w:rPr>
        <w:t>شل</w:t>
      </w:r>
      <w:r w:rsidR="00A22F2A">
        <w:rPr>
          <w:rFonts w:cs="B Nazanin" w:hint="cs"/>
          <w:b/>
          <w:bCs/>
          <w:spacing w:val="24"/>
          <w:sz w:val="28"/>
          <w:szCs w:val="28"/>
          <w:rtl/>
          <w:lang w:bidi="fa-IR"/>
        </w:rPr>
        <w:t>ـ</w:t>
      </w:r>
      <w:r w:rsidRPr="0084277A">
        <w:rPr>
          <w:rFonts w:cs="B Nazanin" w:hint="cs"/>
          <w:b/>
          <w:bCs/>
          <w:spacing w:val="24"/>
          <w:sz w:val="28"/>
          <w:szCs w:val="28"/>
          <w:rtl/>
          <w:lang w:bidi="fa-IR"/>
        </w:rPr>
        <w:t>ر</w:t>
      </w:r>
    </w:p>
    <w:p w:rsidR="0084277A" w:rsidRPr="0084277A" w:rsidRDefault="0084277A" w:rsidP="0084277A">
      <w:pPr>
        <w:bidi/>
        <w:rPr>
          <w:rFonts w:cs="B Nazanin"/>
          <w:b/>
          <w:bCs/>
          <w:spacing w:val="24"/>
          <w:sz w:val="24"/>
          <w:szCs w:val="24"/>
          <w:rtl/>
          <w:lang w:bidi="fa-IR"/>
        </w:rPr>
      </w:pPr>
      <w:r w:rsidRPr="0084277A">
        <w:rPr>
          <w:rFonts w:cs="B Nazanin" w:hint="cs"/>
          <w:b/>
          <w:bCs/>
          <w:spacing w:val="24"/>
          <w:sz w:val="24"/>
          <w:szCs w:val="24"/>
          <w:rtl/>
          <w:lang w:bidi="fa-IR"/>
        </w:rPr>
        <w:t>بخش اول:</w:t>
      </w:r>
      <w:r w:rsidRPr="0084277A">
        <w:rPr>
          <w:rFonts w:cs="B Nazanin" w:hint="cs"/>
          <w:b/>
          <w:bCs/>
          <w:spacing w:val="24"/>
          <w:sz w:val="28"/>
          <w:szCs w:val="28"/>
          <w:rtl/>
          <w:lang w:bidi="fa-IR"/>
        </w:rPr>
        <w:t>وبر</w:t>
      </w:r>
    </w:p>
    <w:p w:rsidR="0084277A" w:rsidRPr="00313C23" w:rsidRDefault="0084277A" w:rsidP="00313C23">
      <w:pPr>
        <w:bidi/>
        <w:jc w:val="both"/>
        <w:rPr>
          <w:rFonts w:cs="B Nazanin"/>
          <w:b/>
          <w:bCs/>
          <w:spacing w:val="24"/>
          <w:sz w:val="28"/>
          <w:szCs w:val="28"/>
          <w:rtl/>
          <w:lang w:bidi="fa-IR"/>
        </w:rPr>
      </w:pPr>
      <w:r w:rsidRPr="00313C23">
        <w:rPr>
          <w:rFonts w:cs="B Nazanin" w:hint="cs"/>
          <w:b/>
          <w:bCs/>
          <w:spacing w:val="24"/>
          <w:sz w:val="28"/>
          <w:szCs w:val="28"/>
          <w:rtl/>
          <w:lang w:bidi="fa-IR"/>
        </w:rPr>
        <w:t>مقایسه روش شناسی وبر با دیلتای، دورکیم و مارکس</w:t>
      </w:r>
    </w:p>
    <w:p w:rsidR="003F524F" w:rsidRDefault="003F524F" w:rsidP="00313C23">
      <w:pPr>
        <w:bidi/>
        <w:jc w:val="both"/>
        <w:rPr>
          <w:rFonts w:cs="B Nazanin"/>
          <w:spacing w:val="24"/>
          <w:sz w:val="28"/>
          <w:szCs w:val="28"/>
          <w:rtl/>
          <w:lang w:bidi="fa-IR"/>
        </w:rPr>
      </w:pPr>
      <w:r>
        <w:rPr>
          <w:rFonts w:cs="B Nazanin" w:hint="cs"/>
          <w:noProof/>
          <w:spacing w:val="24"/>
          <w:sz w:val="28"/>
          <w:szCs w:val="28"/>
          <w:rtl/>
        </w:rPr>
        <mc:AlternateContent>
          <mc:Choice Requires="wps">
            <w:drawing>
              <wp:anchor distT="0" distB="0" distL="114300" distR="114300" simplePos="0" relativeHeight="251659264" behindDoc="0" locked="0" layoutInCell="1" allowOverlap="1" wp14:anchorId="1B75CC8C" wp14:editId="1134CDDC">
                <wp:simplePos x="0" y="0"/>
                <wp:positionH relativeFrom="rightMargin">
                  <wp:posOffset>171450</wp:posOffset>
                </wp:positionH>
                <wp:positionV relativeFrom="paragraph">
                  <wp:posOffset>389890</wp:posOffset>
                </wp:positionV>
                <wp:extent cx="1371600" cy="862330"/>
                <wp:effectExtent l="0" t="0" r="0" b="0"/>
                <wp:wrapNone/>
                <wp:docPr id="1" name="Rectangle 1"/>
                <wp:cNvGraphicFramePr/>
                <a:graphic xmlns:a="http://schemas.openxmlformats.org/drawingml/2006/main">
                  <a:graphicData uri="http://schemas.microsoft.com/office/word/2010/wordprocessingShape">
                    <wps:wsp>
                      <wps:cNvSpPr/>
                      <wps:spPr>
                        <a:xfrm>
                          <a:off x="0" y="0"/>
                          <a:ext cx="1371600" cy="8623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64442" w:rsidRPr="00137E55" w:rsidRDefault="00264442" w:rsidP="00137E55">
                            <w:pPr>
                              <w:bidi/>
                              <w:jc w:val="lowKashida"/>
                              <w:rPr>
                                <w:rFonts w:cs="B Nazanin"/>
                                <w:b/>
                                <w:bCs/>
                                <w:spacing w:val="24"/>
                                <w:sz w:val="24"/>
                                <w:szCs w:val="24"/>
                                <w:lang w:bidi="fa-IR"/>
                              </w:rPr>
                            </w:pPr>
                            <w:r w:rsidRPr="00137E55">
                              <w:rPr>
                                <w:rFonts w:cs="B Nazanin" w:hint="cs"/>
                                <w:b/>
                                <w:bCs/>
                                <w:spacing w:val="24"/>
                                <w:sz w:val="24"/>
                                <w:szCs w:val="24"/>
                                <w:rtl/>
                                <w:lang w:bidi="fa-IR"/>
                              </w:rPr>
                              <w:t>مقایسه روش</w:t>
                            </w:r>
                            <w:r>
                              <w:rPr>
                                <w:rFonts w:cs="B Nazanin" w:hint="cs"/>
                                <w:b/>
                                <w:bCs/>
                                <w:spacing w:val="24"/>
                                <w:sz w:val="24"/>
                                <w:szCs w:val="24"/>
                                <w:rtl/>
                                <w:lang w:bidi="fa-IR"/>
                              </w:rPr>
                              <w:t xml:space="preserve"> </w:t>
                            </w:r>
                            <w:r w:rsidRPr="00137E55">
                              <w:rPr>
                                <w:rFonts w:cs="B Nazanin" w:hint="cs"/>
                                <w:b/>
                                <w:bCs/>
                                <w:spacing w:val="24"/>
                                <w:sz w:val="24"/>
                                <w:szCs w:val="24"/>
                                <w:rtl/>
                                <w:lang w:bidi="fa-IR"/>
                              </w:rPr>
                              <w:t>شناسی وبر و دیلتای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75CC8C" id="Rectangle 1" o:spid="_x0000_s1026" style="position:absolute;left:0;text-align:left;margin-left:13.5pt;margin-top:30.7pt;width:108pt;height:67.9pt;z-index:25165926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" fillcolor="white [3201]" stroked="f" strokeweight="1pt">
                <v:textbox>
                  <w:txbxContent>
                    <w:p w:rsidR="00264442" w:rsidRPr="00137E55" w:rsidRDefault="00264442" w:rsidP="00137E55">
                      <w:pPr>
                        <w:bidi/>
                        <w:jc w:val="lowKashida"/>
                        <w:rPr>
                          <w:rFonts w:cs="B Nazanin" w:hint="cs"/>
                          <w:b/>
                          <w:bCs/>
                          <w:spacing w:val="24"/>
                          <w:sz w:val="24"/>
                          <w:szCs w:val="24"/>
                          <w:lang w:bidi="fa-IR"/>
                        </w:rPr>
                      </w:pPr>
                      <w:r w:rsidRPr="00137E55">
                        <w:rPr>
                          <w:rFonts w:cs="B Nazanin" w:hint="cs"/>
                          <w:b/>
                          <w:bCs/>
                          <w:spacing w:val="24"/>
                          <w:sz w:val="24"/>
                          <w:szCs w:val="24"/>
                          <w:rtl/>
                          <w:lang w:bidi="fa-IR"/>
                        </w:rPr>
                        <w:t>مقایسه روش</w:t>
                      </w:r>
                      <w:r>
                        <w:rPr>
                          <w:rFonts w:cs="B Nazanin" w:hint="cs"/>
                          <w:b/>
                          <w:bCs/>
                          <w:spacing w:val="24"/>
                          <w:sz w:val="24"/>
                          <w:szCs w:val="24"/>
                          <w:rtl/>
                          <w:lang w:bidi="fa-IR"/>
                        </w:rPr>
                        <w:t xml:space="preserve"> </w:t>
                      </w:r>
                      <w:r w:rsidRPr="00137E55">
                        <w:rPr>
                          <w:rFonts w:cs="B Nazanin" w:hint="cs"/>
                          <w:b/>
                          <w:bCs/>
                          <w:spacing w:val="24"/>
                          <w:sz w:val="24"/>
                          <w:szCs w:val="24"/>
                          <w:rtl/>
                          <w:lang w:bidi="fa-IR"/>
                        </w:rPr>
                        <w:t>شناسی وبر و دیلتای</w:t>
                      </w:r>
                    </w:p>
                  </w:txbxContent>
                </v:textbox>
                <w10:wrap anchorx="margin"/>
              </v:rect>
            </w:pict>
          </mc:Fallback>
        </mc:AlternateContent>
      </w:r>
      <w:r>
        <w:rPr>
          <w:rFonts w:cs="B Nazanin" w:hint="cs"/>
          <w:spacing w:val="24"/>
          <w:sz w:val="28"/>
          <w:szCs w:val="28"/>
          <w:rtl/>
          <w:lang w:bidi="fa-IR"/>
        </w:rPr>
        <w:t>1</w:t>
      </w:r>
    </w:p>
    <w:p w:rsidR="004D0738" w:rsidRDefault="0084277A" w:rsidP="003F524F">
      <w:pPr>
        <w:bidi/>
        <w:jc w:val="both"/>
        <w:rPr>
          <w:rFonts w:cs="B Nazanin"/>
          <w:spacing w:val="24"/>
          <w:sz w:val="28"/>
          <w:szCs w:val="28"/>
          <w:rtl/>
          <w:lang w:bidi="fa-IR"/>
        </w:rPr>
      </w:pPr>
      <w:r>
        <w:rPr>
          <w:rFonts w:cs="B Nazanin" w:hint="cs"/>
          <w:spacing w:val="24"/>
          <w:sz w:val="28"/>
          <w:szCs w:val="28"/>
          <w:rtl/>
          <w:lang w:bidi="fa-IR"/>
        </w:rPr>
        <w:t>ویژگی بارز روش شناسی دیلتای(</w:t>
      </w:r>
      <w:r w:rsidR="004D0738">
        <w:rPr>
          <w:rFonts w:cs="B Nazanin" w:hint="cs"/>
          <w:spacing w:val="24"/>
          <w:sz w:val="28"/>
          <w:szCs w:val="28"/>
          <w:rtl/>
          <w:lang w:bidi="fa-IR"/>
        </w:rPr>
        <w:t xml:space="preserve">پارادایم </w:t>
      </w:r>
      <w:r>
        <w:rPr>
          <w:rFonts w:cs="B Nazanin" w:hint="cs"/>
          <w:spacing w:val="24"/>
          <w:sz w:val="28"/>
          <w:szCs w:val="28"/>
          <w:rtl/>
          <w:lang w:bidi="fa-IR"/>
        </w:rPr>
        <w:t xml:space="preserve">تاریخ گرائی) </w:t>
      </w:r>
      <w:r w:rsidR="00313C23">
        <w:rPr>
          <w:rFonts w:cs="B Nazanin" w:hint="cs"/>
          <w:spacing w:val="24"/>
          <w:sz w:val="28"/>
          <w:szCs w:val="28"/>
          <w:rtl/>
          <w:lang w:bidi="fa-IR"/>
        </w:rPr>
        <w:t>تأکید</w:t>
      </w:r>
      <w:r>
        <w:rPr>
          <w:rFonts w:cs="B Nazanin" w:hint="cs"/>
          <w:spacing w:val="24"/>
          <w:sz w:val="28"/>
          <w:szCs w:val="28"/>
          <w:rtl/>
          <w:lang w:bidi="fa-IR"/>
        </w:rPr>
        <w:t xml:space="preserve"> بر «فهم» و </w:t>
      </w:r>
      <w:r w:rsidR="004D0738">
        <w:rPr>
          <w:rFonts w:cs="B Nazanin" w:hint="cs"/>
          <w:spacing w:val="24"/>
          <w:sz w:val="28"/>
          <w:szCs w:val="28"/>
          <w:rtl/>
          <w:lang w:bidi="fa-IR"/>
        </w:rPr>
        <w:t xml:space="preserve">متعاقبا </w:t>
      </w:r>
      <w:r>
        <w:rPr>
          <w:rFonts w:cs="B Nazanin" w:hint="cs"/>
          <w:spacing w:val="24"/>
          <w:sz w:val="28"/>
          <w:szCs w:val="28"/>
          <w:rtl/>
          <w:lang w:bidi="fa-IR"/>
        </w:rPr>
        <w:t xml:space="preserve">«تفکیک علوم تاریخی </w:t>
      </w:r>
      <w:r w:rsidR="004D0738">
        <w:rPr>
          <w:rFonts w:cs="B Nazanin" w:hint="cs"/>
          <w:spacing w:val="24"/>
          <w:sz w:val="28"/>
          <w:szCs w:val="28"/>
          <w:rtl/>
          <w:lang w:bidi="fa-IR"/>
        </w:rPr>
        <w:t>از علوم</w:t>
      </w:r>
      <w:r>
        <w:rPr>
          <w:rFonts w:cs="B Nazanin" w:hint="cs"/>
          <w:spacing w:val="24"/>
          <w:sz w:val="28"/>
          <w:szCs w:val="28"/>
          <w:rtl/>
          <w:lang w:bidi="fa-IR"/>
        </w:rPr>
        <w:t xml:space="preserve"> طبیعی» </w:t>
      </w:r>
      <w:r w:rsidR="00313C23">
        <w:rPr>
          <w:rFonts w:cs="B Nazanin" w:hint="cs"/>
          <w:spacing w:val="24"/>
          <w:sz w:val="28"/>
          <w:szCs w:val="28"/>
          <w:rtl/>
          <w:lang w:bidi="fa-IR"/>
        </w:rPr>
        <w:t>است</w:t>
      </w:r>
      <w:r>
        <w:rPr>
          <w:rFonts w:cs="B Nazanin" w:hint="cs"/>
          <w:spacing w:val="24"/>
          <w:sz w:val="28"/>
          <w:szCs w:val="28"/>
          <w:rtl/>
          <w:lang w:bidi="fa-IR"/>
        </w:rPr>
        <w:t xml:space="preserve">. </w:t>
      </w:r>
    </w:p>
    <w:p w:rsidR="004D0738" w:rsidRDefault="0084277A" w:rsidP="00154972">
      <w:pPr>
        <w:bidi/>
        <w:jc w:val="both"/>
        <w:rPr>
          <w:rFonts w:cs="B Nazanin"/>
          <w:spacing w:val="24"/>
          <w:sz w:val="28"/>
          <w:szCs w:val="28"/>
          <w:rtl/>
          <w:lang w:bidi="fa-IR"/>
        </w:rPr>
      </w:pPr>
      <w:r>
        <w:rPr>
          <w:rFonts w:cs="B Nazanin" w:hint="cs"/>
          <w:spacing w:val="24"/>
          <w:sz w:val="28"/>
          <w:szCs w:val="28"/>
          <w:rtl/>
          <w:lang w:bidi="fa-IR"/>
        </w:rPr>
        <w:t xml:space="preserve">لذا </w:t>
      </w:r>
      <w:r w:rsidR="004D0738">
        <w:rPr>
          <w:rFonts w:cs="B Nazanin" w:hint="cs"/>
          <w:spacing w:val="24"/>
          <w:sz w:val="28"/>
          <w:szCs w:val="28"/>
          <w:rtl/>
          <w:lang w:bidi="fa-IR"/>
        </w:rPr>
        <w:t xml:space="preserve">روش شناسی وبر </w:t>
      </w:r>
      <w:r>
        <w:rPr>
          <w:rFonts w:cs="B Nazanin" w:hint="cs"/>
          <w:spacing w:val="24"/>
          <w:sz w:val="28"/>
          <w:szCs w:val="28"/>
          <w:rtl/>
          <w:lang w:bidi="fa-IR"/>
        </w:rPr>
        <w:t xml:space="preserve">از این جهت با دیلتای تفاوت می یابد که وبر </w:t>
      </w:r>
      <w:r w:rsidR="004D0738">
        <w:rPr>
          <w:rFonts w:cs="B Nazanin" w:hint="cs"/>
          <w:spacing w:val="24"/>
          <w:sz w:val="28"/>
          <w:szCs w:val="28"/>
          <w:rtl/>
          <w:lang w:bidi="fa-IR"/>
        </w:rPr>
        <w:t xml:space="preserve">بر خلاف دیلتای که تنها بر </w:t>
      </w:r>
      <w:r w:rsidR="00313C23">
        <w:rPr>
          <w:rFonts w:cs="B Nazanin" w:hint="cs"/>
          <w:spacing w:val="24"/>
          <w:sz w:val="28"/>
          <w:szCs w:val="28"/>
          <w:rtl/>
          <w:lang w:bidi="fa-IR"/>
        </w:rPr>
        <w:t xml:space="preserve">عنصر </w:t>
      </w:r>
      <w:r w:rsidR="004D0738">
        <w:rPr>
          <w:rFonts w:cs="B Nazanin" w:hint="cs"/>
          <w:spacing w:val="24"/>
          <w:sz w:val="28"/>
          <w:szCs w:val="28"/>
          <w:rtl/>
          <w:lang w:bidi="fa-IR"/>
        </w:rPr>
        <w:t>«فهم» تأکید دارد، «</w:t>
      </w:r>
      <w:r>
        <w:rPr>
          <w:rFonts w:cs="B Nazanin" w:hint="cs"/>
          <w:spacing w:val="24"/>
          <w:sz w:val="28"/>
          <w:szCs w:val="28"/>
          <w:rtl/>
          <w:lang w:bidi="fa-IR"/>
        </w:rPr>
        <w:t>فهم</w:t>
      </w:r>
      <w:r w:rsidR="004D0738">
        <w:rPr>
          <w:rFonts w:cs="B Nazanin" w:hint="cs"/>
          <w:spacing w:val="24"/>
          <w:sz w:val="28"/>
          <w:szCs w:val="28"/>
          <w:rtl/>
          <w:lang w:bidi="fa-IR"/>
        </w:rPr>
        <w:t>»</w:t>
      </w:r>
      <w:r>
        <w:rPr>
          <w:rFonts w:cs="B Nazanin" w:hint="cs"/>
          <w:spacing w:val="24"/>
          <w:sz w:val="28"/>
          <w:szCs w:val="28"/>
          <w:rtl/>
          <w:lang w:bidi="fa-IR"/>
        </w:rPr>
        <w:t xml:space="preserve"> را با </w:t>
      </w:r>
      <w:r w:rsidR="00313C23">
        <w:rPr>
          <w:rFonts w:cs="B Nazanin" w:hint="cs"/>
          <w:spacing w:val="24"/>
          <w:sz w:val="28"/>
          <w:szCs w:val="28"/>
          <w:rtl/>
          <w:lang w:bidi="fa-IR"/>
        </w:rPr>
        <w:t>«</w:t>
      </w:r>
      <w:r>
        <w:rPr>
          <w:rFonts w:cs="B Nazanin" w:hint="cs"/>
          <w:spacing w:val="24"/>
          <w:sz w:val="28"/>
          <w:szCs w:val="28"/>
          <w:rtl/>
          <w:lang w:bidi="fa-IR"/>
        </w:rPr>
        <w:t>تبیین</w:t>
      </w:r>
      <w:r w:rsidR="00313C23">
        <w:rPr>
          <w:rFonts w:cs="B Nazanin" w:hint="cs"/>
          <w:spacing w:val="24"/>
          <w:sz w:val="28"/>
          <w:szCs w:val="28"/>
          <w:rtl/>
          <w:lang w:bidi="fa-IR"/>
        </w:rPr>
        <w:t>»</w:t>
      </w:r>
      <w:r>
        <w:rPr>
          <w:rFonts w:cs="B Nazanin" w:hint="cs"/>
          <w:spacing w:val="24"/>
          <w:sz w:val="28"/>
          <w:szCs w:val="28"/>
          <w:rtl/>
          <w:lang w:bidi="fa-IR"/>
        </w:rPr>
        <w:t xml:space="preserve"> گره می</w:t>
      </w:r>
      <w:r w:rsidR="004D0738">
        <w:rPr>
          <w:rFonts w:cs="B Nazanin"/>
          <w:spacing w:val="24"/>
          <w:sz w:val="28"/>
          <w:szCs w:val="28"/>
          <w:rtl/>
          <w:lang w:bidi="fa-IR"/>
        </w:rPr>
        <w:softHyphen/>
      </w:r>
      <w:r>
        <w:rPr>
          <w:rFonts w:cs="B Nazanin" w:hint="cs"/>
          <w:spacing w:val="24"/>
          <w:sz w:val="28"/>
          <w:szCs w:val="28"/>
          <w:rtl/>
          <w:lang w:bidi="fa-IR"/>
        </w:rPr>
        <w:t xml:space="preserve">زند. </w:t>
      </w:r>
      <w:r w:rsidR="004D0738">
        <w:rPr>
          <w:rFonts w:cs="B Nazanin" w:hint="cs"/>
          <w:spacing w:val="24"/>
          <w:sz w:val="28"/>
          <w:szCs w:val="28"/>
          <w:rtl/>
          <w:lang w:bidi="fa-IR"/>
        </w:rPr>
        <w:t>به عبارت دیگر علاوه بر «فهم»، عنصر «تبیین» را در روش شناسی خود وارد می نماید.</w:t>
      </w:r>
    </w:p>
    <w:p w:rsidR="0084277A" w:rsidRDefault="00137E55" w:rsidP="00154972">
      <w:pPr>
        <w:bidi/>
        <w:jc w:val="both"/>
        <w:rPr>
          <w:rFonts w:cs="B Nazanin"/>
          <w:spacing w:val="24"/>
          <w:sz w:val="28"/>
          <w:szCs w:val="28"/>
          <w:rtl/>
          <w:lang w:bidi="fa-IR"/>
        </w:rPr>
      </w:pPr>
      <w:r>
        <w:rPr>
          <w:rFonts w:cs="B Nazanin" w:hint="cs"/>
          <w:noProof/>
          <w:spacing w:val="24"/>
          <w:sz w:val="28"/>
          <w:szCs w:val="28"/>
          <w:rtl/>
        </w:rPr>
        <mc:AlternateContent>
          <mc:Choice Requires="wps">
            <w:drawing>
              <wp:anchor distT="0" distB="0" distL="114300" distR="114300" simplePos="0" relativeHeight="251661312" behindDoc="0" locked="0" layoutInCell="1" allowOverlap="1" wp14:anchorId="6A409A73" wp14:editId="4B720F69">
                <wp:simplePos x="0" y="0"/>
                <wp:positionH relativeFrom="rightMargin">
                  <wp:posOffset>144953</wp:posOffset>
                </wp:positionH>
                <wp:positionV relativeFrom="paragraph">
                  <wp:posOffset>11430</wp:posOffset>
                </wp:positionV>
                <wp:extent cx="1371600" cy="1381991"/>
                <wp:effectExtent l="0" t="0" r="0" b="8890"/>
                <wp:wrapNone/>
                <wp:docPr id="2" name="Rectangle 2"/>
                <wp:cNvGraphicFramePr/>
                <a:graphic xmlns:a="http://schemas.openxmlformats.org/drawingml/2006/main">
                  <a:graphicData uri="http://schemas.microsoft.com/office/word/2010/wordprocessingShape">
                    <wps:wsp>
                      <wps:cNvSpPr/>
                      <wps:spPr>
                        <a:xfrm>
                          <a:off x="0" y="0"/>
                          <a:ext cx="1371600" cy="138199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64442" w:rsidRPr="00137E55" w:rsidRDefault="00264442" w:rsidP="00137E55">
                            <w:pPr>
                              <w:bidi/>
                              <w:jc w:val="mediumKashida"/>
                              <w:rPr>
                                <w:rFonts w:cs="B Nazanin"/>
                                <w:b/>
                                <w:bCs/>
                                <w:spacing w:val="24"/>
                                <w:sz w:val="24"/>
                                <w:szCs w:val="24"/>
                                <w:lang w:bidi="fa-IR"/>
                              </w:rPr>
                            </w:pPr>
                            <w:r w:rsidRPr="00137E55">
                              <w:rPr>
                                <w:rFonts w:cs="B Nazanin" w:hint="cs"/>
                                <w:b/>
                                <w:bCs/>
                                <w:spacing w:val="24"/>
                                <w:sz w:val="24"/>
                                <w:szCs w:val="24"/>
                                <w:rtl/>
                                <w:lang w:bidi="fa-IR"/>
                              </w:rPr>
                              <w:t>تفاوت «تبیین» مورد نظر وبر با معنای «تبیین» در رویکرد پوزیتیویستی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409A73" id="Rectangle 2" o:spid="_x0000_s1027" style="position:absolute;left:0;text-align:left;margin-left:11.4pt;margin-top:.9pt;width:108pt;height:108.8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" fillcolor="white [3201]" stroked="f" strokeweight="1pt">
                <v:textbox>
                  <w:txbxContent>
                    <w:p w:rsidR="00264442" w:rsidRPr="00137E55" w:rsidRDefault="00264442" w:rsidP="00137E55">
                      <w:pPr>
                        <w:bidi/>
                        <w:jc w:val="mediumKashida"/>
                        <w:rPr>
                          <w:rFonts w:cs="B Nazanin" w:hint="cs"/>
                          <w:b/>
                          <w:bCs/>
                          <w:spacing w:val="24"/>
                          <w:sz w:val="24"/>
                          <w:szCs w:val="24"/>
                          <w:lang w:bidi="fa-IR"/>
                        </w:rPr>
                      </w:pPr>
                      <w:r w:rsidRPr="00137E55">
                        <w:rPr>
                          <w:rFonts w:cs="B Nazanin" w:hint="cs"/>
                          <w:b/>
                          <w:bCs/>
                          <w:spacing w:val="24"/>
                          <w:sz w:val="24"/>
                          <w:szCs w:val="24"/>
                          <w:rtl/>
                          <w:lang w:bidi="fa-IR"/>
                        </w:rPr>
                        <w:t>تفاوت «تبیین» مورد نظر وبر با معنای «تبیین» در رویکرد پوزیتیویستی</w:t>
                      </w:r>
                    </w:p>
                  </w:txbxContent>
                </v:textbox>
                <w10:wrap anchorx="margin"/>
              </v:rect>
            </w:pict>
          </mc:Fallback>
        </mc:AlternateContent>
      </w:r>
      <w:r w:rsidR="004D0738">
        <w:rPr>
          <w:rFonts w:cs="B Nazanin" w:hint="cs"/>
          <w:spacing w:val="24"/>
          <w:sz w:val="28"/>
          <w:szCs w:val="28"/>
          <w:rtl/>
          <w:lang w:bidi="fa-IR"/>
        </w:rPr>
        <w:t xml:space="preserve">البته «تبیین» مورد نظر وبر با «تبیین» در رویکرد پوزیتیویستی </w:t>
      </w:r>
      <w:r w:rsidR="00154972">
        <w:rPr>
          <w:rFonts w:cs="B Nazanin" w:hint="cs"/>
          <w:spacing w:val="24"/>
          <w:sz w:val="28"/>
          <w:szCs w:val="28"/>
          <w:rtl/>
          <w:lang w:bidi="fa-IR"/>
        </w:rPr>
        <w:t>تفاوت جدی دارد</w:t>
      </w:r>
      <w:r w:rsidR="004D0738">
        <w:rPr>
          <w:rFonts w:cs="B Nazanin" w:hint="cs"/>
          <w:spacing w:val="24"/>
          <w:sz w:val="28"/>
          <w:szCs w:val="28"/>
          <w:rtl/>
          <w:lang w:bidi="fa-IR"/>
        </w:rPr>
        <w:t>. هرچند قرائت های اینچنینی(پوزیتیویستی) هم از آن ارائه گردیده است مانند قرائت پارسونز از وبر</w:t>
      </w:r>
      <w:r>
        <w:rPr>
          <w:rFonts w:cs="B Nazanin" w:hint="cs"/>
          <w:spacing w:val="24"/>
          <w:sz w:val="28"/>
          <w:szCs w:val="28"/>
          <w:rtl/>
          <w:lang w:bidi="fa-IR"/>
        </w:rPr>
        <w:t>.</w:t>
      </w:r>
    </w:p>
    <w:p w:rsidR="00053106" w:rsidRDefault="00313C23" w:rsidP="00C7553E">
      <w:pPr>
        <w:bidi/>
        <w:jc w:val="both"/>
        <w:rPr>
          <w:rFonts w:cs="B Nazanin"/>
          <w:spacing w:val="24"/>
          <w:sz w:val="28"/>
          <w:szCs w:val="28"/>
          <w:rtl/>
          <w:lang w:bidi="fa-IR"/>
        </w:rPr>
      </w:pPr>
      <w:r>
        <w:rPr>
          <w:rFonts w:cs="B Nazanin" w:hint="cs"/>
          <w:spacing w:val="24"/>
          <w:sz w:val="28"/>
          <w:szCs w:val="28"/>
          <w:rtl/>
          <w:lang w:bidi="fa-IR"/>
        </w:rPr>
        <w:t>تفاوت «تبیین» مورد نظر وبر با معنای «</w:t>
      </w:r>
      <w:r w:rsidR="008B699F">
        <w:rPr>
          <w:rFonts w:cs="B Nazanin" w:hint="cs"/>
          <w:spacing w:val="24"/>
          <w:sz w:val="28"/>
          <w:szCs w:val="28"/>
          <w:rtl/>
          <w:lang w:bidi="fa-IR"/>
        </w:rPr>
        <w:t>تبیین</w:t>
      </w:r>
      <w:r>
        <w:rPr>
          <w:rFonts w:cs="B Nazanin" w:hint="cs"/>
          <w:spacing w:val="24"/>
          <w:sz w:val="28"/>
          <w:szCs w:val="28"/>
          <w:rtl/>
          <w:lang w:bidi="fa-IR"/>
        </w:rPr>
        <w:t>» در رویکرد</w:t>
      </w:r>
      <w:r w:rsidR="008B699F">
        <w:rPr>
          <w:rFonts w:cs="B Nazanin" w:hint="cs"/>
          <w:spacing w:val="24"/>
          <w:sz w:val="28"/>
          <w:szCs w:val="28"/>
          <w:rtl/>
          <w:lang w:bidi="fa-IR"/>
        </w:rPr>
        <w:t xml:space="preserve"> پوزیتیویستی</w:t>
      </w:r>
      <w:r>
        <w:rPr>
          <w:rFonts w:cs="B Nazanin" w:hint="cs"/>
          <w:spacing w:val="24"/>
          <w:sz w:val="28"/>
          <w:szCs w:val="28"/>
          <w:rtl/>
          <w:lang w:bidi="fa-IR"/>
        </w:rPr>
        <w:t xml:space="preserve"> این است</w:t>
      </w:r>
      <w:r w:rsidR="00137E55">
        <w:rPr>
          <w:rFonts w:cs="B Nazanin" w:hint="cs"/>
          <w:spacing w:val="24"/>
          <w:sz w:val="28"/>
          <w:szCs w:val="28"/>
          <w:rtl/>
          <w:lang w:bidi="fa-IR"/>
        </w:rPr>
        <w:t xml:space="preserve"> که در رویکرد اثبات گرائی، هم </w:t>
      </w:r>
      <w:r>
        <w:rPr>
          <w:rFonts w:cs="B Nazanin" w:hint="cs"/>
          <w:spacing w:val="24"/>
          <w:sz w:val="28"/>
          <w:szCs w:val="28"/>
          <w:rtl/>
          <w:lang w:bidi="fa-IR"/>
        </w:rPr>
        <w:t xml:space="preserve">یک گونه </w:t>
      </w:r>
      <w:r w:rsidR="00137E55">
        <w:rPr>
          <w:rFonts w:cs="B Nazanin" w:hint="cs"/>
          <w:spacing w:val="24"/>
          <w:sz w:val="28"/>
          <w:szCs w:val="28"/>
          <w:rtl/>
          <w:lang w:bidi="fa-IR"/>
        </w:rPr>
        <w:t>«</w:t>
      </w:r>
      <w:r>
        <w:rPr>
          <w:rFonts w:cs="B Nazanin" w:hint="cs"/>
          <w:spacing w:val="24"/>
          <w:sz w:val="28"/>
          <w:szCs w:val="28"/>
          <w:rtl/>
          <w:lang w:bidi="fa-IR"/>
        </w:rPr>
        <w:t>فهم</w:t>
      </w:r>
      <w:r w:rsidR="00137E55">
        <w:rPr>
          <w:rFonts w:cs="B Nazanin" w:hint="cs"/>
          <w:spacing w:val="24"/>
          <w:sz w:val="28"/>
          <w:szCs w:val="28"/>
          <w:rtl/>
          <w:lang w:bidi="fa-IR"/>
        </w:rPr>
        <w:t>»</w:t>
      </w:r>
      <w:r>
        <w:rPr>
          <w:rFonts w:cs="B Nazanin" w:hint="cs"/>
          <w:spacing w:val="24"/>
          <w:sz w:val="28"/>
          <w:szCs w:val="28"/>
          <w:rtl/>
          <w:lang w:bidi="fa-IR"/>
        </w:rPr>
        <w:t xml:space="preserve"> داریم </w:t>
      </w:r>
      <w:r w:rsidR="00137E55">
        <w:rPr>
          <w:rFonts w:cs="B Nazanin" w:hint="cs"/>
          <w:spacing w:val="24"/>
          <w:sz w:val="28"/>
          <w:szCs w:val="28"/>
          <w:rtl/>
          <w:lang w:bidi="fa-IR"/>
        </w:rPr>
        <w:t xml:space="preserve">و هم </w:t>
      </w:r>
      <w:r>
        <w:rPr>
          <w:rFonts w:cs="B Nazanin" w:hint="cs"/>
          <w:spacing w:val="24"/>
          <w:sz w:val="28"/>
          <w:szCs w:val="28"/>
          <w:rtl/>
          <w:lang w:bidi="fa-IR"/>
        </w:rPr>
        <w:t xml:space="preserve">یک گونه </w:t>
      </w:r>
      <w:r w:rsidR="00137E55">
        <w:rPr>
          <w:rFonts w:cs="B Nazanin" w:hint="cs"/>
          <w:spacing w:val="24"/>
          <w:sz w:val="28"/>
          <w:szCs w:val="28"/>
          <w:rtl/>
          <w:lang w:bidi="fa-IR"/>
        </w:rPr>
        <w:t>«</w:t>
      </w:r>
      <w:r>
        <w:rPr>
          <w:rFonts w:cs="B Nazanin" w:hint="cs"/>
          <w:spacing w:val="24"/>
          <w:sz w:val="28"/>
          <w:szCs w:val="28"/>
          <w:rtl/>
          <w:lang w:bidi="fa-IR"/>
        </w:rPr>
        <w:t>تبیین</w:t>
      </w:r>
      <w:r w:rsidR="00137E55">
        <w:rPr>
          <w:rFonts w:cs="B Nazanin" w:hint="cs"/>
          <w:spacing w:val="24"/>
          <w:sz w:val="28"/>
          <w:szCs w:val="28"/>
          <w:rtl/>
          <w:lang w:bidi="fa-IR"/>
        </w:rPr>
        <w:t xml:space="preserve">». این «تبیین» -که همان کشف روابط علی میان پدیده هاست-، </w:t>
      </w:r>
      <w:r>
        <w:rPr>
          <w:rFonts w:cs="B Nazanin" w:hint="cs"/>
          <w:spacing w:val="24"/>
          <w:sz w:val="28"/>
          <w:szCs w:val="28"/>
          <w:rtl/>
          <w:lang w:bidi="fa-IR"/>
        </w:rPr>
        <w:t xml:space="preserve">جهان شمول </w:t>
      </w:r>
      <w:r w:rsidR="00053106">
        <w:rPr>
          <w:rFonts w:cs="B Nazanin" w:hint="cs"/>
          <w:spacing w:val="24"/>
          <w:sz w:val="28"/>
          <w:szCs w:val="28"/>
          <w:rtl/>
          <w:lang w:bidi="fa-IR"/>
        </w:rPr>
        <w:t xml:space="preserve">است؛ یعنی </w:t>
      </w:r>
      <w:r w:rsidR="00137E55">
        <w:rPr>
          <w:rFonts w:cs="B Nazanin" w:hint="cs"/>
          <w:spacing w:val="24"/>
          <w:sz w:val="28"/>
          <w:szCs w:val="28"/>
          <w:rtl/>
          <w:lang w:bidi="fa-IR"/>
        </w:rPr>
        <w:t xml:space="preserve">می توان آن را به موارد دیگر هم تعمیم داد و </w:t>
      </w:r>
      <w:r w:rsidR="00053106">
        <w:rPr>
          <w:rFonts w:cs="B Nazanin" w:hint="cs"/>
          <w:spacing w:val="24"/>
          <w:sz w:val="28"/>
          <w:szCs w:val="28"/>
          <w:rtl/>
          <w:lang w:bidi="fa-IR"/>
        </w:rPr>
        <w:t xml:space="preserve">وقوع پدیده ها را بواسطه کشف این رابطه علّی، </w:t>
      </w:r>
      <w:r w:rsidR="00137E55">
        <w:rPr>
          <w:rFonts w:cs="B Nazanin" w:hint="cs"/>
          <w:spacing w:val="24"/>
          <w:sz w:val="28"/>
          <w:szCs w:val="28"/>
          <w:rtl/>
          <w:lang w:bidi="fa-IR"/>
        </w:rPr>
        <w:t xml:space="preserve">پیش بینی </w:t>
      </w:r>
      <w:r w:rsidR="00053106">
        <w:rPr>
          <w:rFonts w:cs="B Nazanin" w:hint="cs"/>
          <w:spacing w:val="24"/>
          <w:sz w:val="28"/>
          <w:szCs w:val="28"/>
          <w:rtl/>
          <w:lang w:bidi="fa-IR"/>
        </w:rPr>
        <w:t>نمود</w:t>
      </w:r>
      <w:r w:rsidR="00137E55">
        <w:rPr>
          <w:rFonts w:cs="B Nazanin" w:hint="cs"/>
          <w:spacing w:val="24"/>
          <w:sz w:val="28"/>
          <w:szCs w:val="28"/>
          <w:rtl/>
          <w:lang w:bidi="fa-IR"/>
        </w:rPr>
        <w:t xml:space="preserve">. </w:t>
      </w:r>
      <w:r w:rsidR="00053106">
        <w:rPr>
          <w:rFonts w:cs="B Nazanin" w:hint="cs"/>
          <w:spacing w:val="24"/>
          <w:sz w:val="28"/>
          <w:szCs w:val="28"/>
          <w:rtl/>
          <w:lang w:bidi="fa-IR"/>
        </w:rPr>
        <w:t xml:space="preserve">در مقابل، وبر می پذیرد که ما </w:t>
      </w:r>
      <w:r w:rsidR="008B393B">
        <w:rPr>
          <w:rFonts w:cs="B Nazanin" w:hint="cs"/>
          <w:spacing w:val="24"/>
          <w:sz w:val="28"/>
          <w:szCs w:val="28"/>
          <w:rtl/>
          <w:lang w:bidi="fa-IR"/>
        </w:rPr>
        <w:t xml:space="preserve">می توانیم یک فهم معتبر داشته باشیم- برخلاف دیلتای که چون </w:t>
      </w:r>
      <w:r w:rsidR="00C7553E">
        <w:rPr>
          <w:rFonts w:cs="B Nazanin" w:hint="cs"/>
          <w:spacing w:val="24"/>
          <w:sz w:val="28"/>
          <w:szCs w:val="28"/>
          <w:rtl/>
          <w:lang w:bidi="fa-IR"/>
        </w:rPr>
        <w:t>بافت اجتماعی در شکل گیری معرفت مؤثر است،</w:t>
      </w:r>
      <w:r w:rsidR="00154972">
        <w:rPr>
          <w:rFonts w:cs="B Nazanin" w:hint="cs"/>
          <w:spacing w:val="24"/>
          <w:sz w:val="28"/>
          <w:szCs w:val="28"/>
          <w:rtl/>
          <w:lang w:bidi="fa-IR"/>
        </w:rPr>
        <w:t xml:space="preserve"> معتقد است که</w:t>
      </w:r>
      <w:r w:rsidR="00C7553E">
        <w:rPr>
          <w:rFonts w:cs="B Nazanin" w:hint="cs"/>
          <w:spacing w:val="24"/>
          <w:sz w:val="28"/>
          <w:szCs w:val="28"/>
          <w:rtl/>
          <w:lang w:bidi="fa-IR"/>
        </w:rPr>
        <w:t xml:space="preserve"> فهم معتبر نداریم- </w:t>
      </w:r>
      <w:r w:rsidR="00053106">
        <w:rPr>
          <w:rFonts w:cs="B Nazanin" w:hint="cs"/>
          <w:spacing w:val="24"/>
          <w:sz w:val="28"/>
          <w:szCs w:val="28"/>
          <w:rtl/>
          <w:lang w:bidi="fa-IR"/>
        </w:rPr>
        <w:t xml:space="preserve">و در این بخش با پوزیتیویست ها همراه است اما معتقد نیست که یک گونه </w:t>
      </w:r>
      <w:r w:rsidR="00053106">
        <w:rPr>
          <w:rFonts w:cs="B Nazanin" w:hint="cs"/>
          <w:spacing w:val="24"/>
          <w:sz w:val="28"/>
          <w:szCs w:val="28"/>
          <w:rtl/>
          <w:lang w:bidi="fa-IR"/>
        </w:rPr>
        <w:lastRenderedPageBreak/>
        <w:t xml:space="preserve">تبیین داریم به این معنا که </w:t>
      </w:r>
      <w:r w:rsidR="003A691D">
        <w:rPr>
          <w:rFonts w:cs="B Nazanin" w:hint="cs"/>
          <w:spacing w:val="24"/>
          <w:sz w:val="28"/>
          <w:szCs w:val="28"/>
          <w:rtl/>
          <w:lang w:bidi="fa-IR"/>
        </w:rPr>
        <w:t xml:space="preserve">این فهم، </w:t>
      </w:r>
      <w:r w:rsidR="00053106">
        <w:rPr>
          <w:rFonts w:cs="B Nazanin" w:hint="cs"/>
          <w:spacing w:val="24"/>
          <w:sz w:val="28"/>
          <w:szCs w:val="28"/>
          <w:rtl/>
          <w:lang w:bidi="fa-IR"/>
        </w:rPr>
        <w:t xml:space="preserve">یک قاعده جهان شمول به ما بدهد که </w:t>
      </w:r>
      <w:r w:rsidR="003A691D">
        <w:rPr>
          <w:rFonts w:cs="B Nazanin" w:hint="cs"/>
          <w:spacing w:val="24"/>
          <w:sz w:val="28"/>
          <w:szCs w:val="28"/>
          <w:rtl/>
          <w:lang w:bidi="fa-IR"/>
        </w:rPr>
        <w:t>با آن بتوان</w:t>
      </w:r>
      <w:r w:rsidR="00053106">
        <w:rPr>
          <w:rFonts w:cs="B Nazanin" w:hint="cs"/>
          <w:spacing w:val="24"/>
          <w:sz w:val="28"/>
          <w:szCs w:val="28"/>
          <w:rtl/>
          <w:lang w:bidi="fa-IR"/>
        </w:rPr>
        <w:t xml:space="preserve"> پدیده ها را پیش بینی </w:t>
      </w:r>
      <w:r w:rsidR="003A691D">
        <w:rPr>
          <w:rFonts w:cs="B Nazanin" w:hint="cs"/>
          <w:spacing w:val="24"/>
          <w:sz w:val="28"/>
          <w:szCs w:val="28"/>
          <w:rtl/>
          <w:lang w:bidi="fa-IR"/>
        </w:rPr>
        <w:t>نمود</w:t>
      </w:r>
      <w:r w:rsidR="00053106">
        <w:rPr>
          <w:rFonts w:cs="B Nazanin" w:hint="cs"/>
          <w:spacing w:val="24"/>
          <w:sz w:val="28"/>
          <w:szCs w:val="28"/>
          <w:rtl/>
          <w:lang w:bidi="fa-IR"/>
        </w:rPr>
        <w:t xml:space="preserve">. </w:t>
      </w:r>
    </w:p>
    <w:p w:rsidR="00053106" w:rsidRDefault="00053106" w:rsidP="008B393B">
      <w:pPr>
        <w:bidi/>
        <w:jc w:val="both"/>
        <w:rPr>
          <w:rFonts w:cs="B Nazanin"/>
          <w:spacing w:val="24"/>
          <w:sz w:val="28"/>
          <w:szCs w:val="28"/>
          <w:rtl/>
          <w:lang w:bidi="fa-IR"/>
        </w:rPr>
      </w:pPr>
      <w:r>
        <w:rPr>
          <w:rFonts w:cs="B Nazanin" w:hint="cs"/>
          <w:spacing w:val="24"/>
          <w:sz w:val="28"/>
          <w:szCs w:val="28"/>
          <w:rtl/>
          <w:lang w:bidi="fa-IR"/>
        </w:rPr>
        <w:t xml:space="preserve">به عناون مثال وبر در </w:t>
      </w:r>
      <w:r w:rsidR="00825AE8">
        <w:rPr>
          <w:rFonts w:cs="B Nazanin" w:hint="cs"/>
          <w:spacing w:val="24"/>
          <w:sz w:val="28"/>
          <w:szCs w:val="28"/>
          <w:rtl/>
          <w:lang w:bidi="fa-IR"/>
        </w:rPr>
        <w:t>اثر خود بنام</w:t>
      </w:r>
      <w:r>
        <w:rPr>
          <w:rFonts w:cs="B Nazanin" w:hint="cs"/>
          <w:spacing w:val="24"/>
          <w:sz w:val="28"/>
          <w:szCs w:val="28"/>
          <w:rtl/>
          <w:lang w:bidi="fa-IR"/>
        </w:rPr>
        <w:t xml:space="preserve"> </w:t>
      </w:r>
      <w:r w:rsidR="00825AE8">
        <w:rPr>
          <w:rFonts w:cs="B Nazanin" w:hint="cs"/>
          <w:spacing w:val="24"/>
          <w:sz w:val="28"/>
          <w:szCs w:val="28"/>
          <w:rtl/>
          <w:lang w:bidi="fa-IR"/>
        </w:rPr>
        <w:t>«</w:t>
      </w:r>
      <w:r>
        <w:rPr>
          <w:rFonts w:cs="B Nazanin" w:hint="cs"/>
          <w:spacing w:val="24"/>
          <w:sz w:val="28"/>
          <w:szCs w:val="28"/>
          <w:rtl/>
          <w:lang w:bidi="fa-IR"/>
        </w:rPr>
        <w:t>اخلاق پروتستان و روح سرمایه داری</w:t>
      </w:r>
      <w:r w:rsidR="00825AE8">
        <w:rPr>
          <w:rFonts w:cs="B Nazanin" w:hint="cs"/>
          <w:spacing w:val="24"/>
          <w:sz w:val="28"/>
          <w:szCs w:val="28"/>
          <w:rtl/>
          <w:lang w:bidi="fa-IR"/>
        </w:rPr>
        <w:t>»</w:t>
      </w:r>
      <w:r>
        <w:rPr>
          <w:rFonts w:cs="B Nazanin" w:hint="cs"/>
          <w:spacing w:val="24"/>
          <w:sz w:val="28"/>
          <w:szCs w:val="28"/>
          <w:rtl/>
          <w:lang w:bidi="fa-IR"/>
        </w:rPr>
        <w:t xml:space="preserve"> </w:t>
      </w:r>
      <w:r w:rsidR="008B393B">
        <w:rPr>
          <w:rFonts w:cs="B Nazanin" w:hint="cs"/>
          <w:spacing w:val="24"/>
          <w:sz w:val="28"/>
          <w:szCs w:val="28"/>
          <w:rtl/>
          <w:lang w:bidi="fa-IR"/>
        </w:rPr>
        <w:t xml:space="preserve">نمی خواهد یک قانون کلی بدهد که چگونه نظام سرمایه داری در جوامع شکل می گیرد. او تنها </w:t>
      </w:r>
      <w:r>
        <w:rPr>
          <w:rFonts w:cs="B Nazanin" w:hint="cs"/>
          <w:spacing w:val="24"/>
          <w:sz w:val="28"/>
          <w:szCs w:val="28"/>
          <w:rtl/>
          <w:lang w:bidi="fa-IR"/>
        </w:rPr>
        <w:t>توضیح می دهد و تبیین میکند که چرا در نقاط مختلف جهان، نظام سرمایه داری در جامعه پروتستانتیزم شکل گرفت و در جای دیگر</w:t>
      </w:r>
      <w:r w:rsidR="00825AE8">
        <w:rPr>
          <w:rFonts w:cs="B Nazanin" w:hint="cs"/>
          <w:spacing w:val="24"/>
          <w:sz w:val="28"/>
          <w:szCs w:val="28"/>
          <w:rtl/>
          <w:lang w:bidi="fa-IR"/>
        </w:rPr>
        <w:t>ی این اتفاق نیفتاد</w:t>
      </w:r>
      <w:r>
        <w:rPr>
          <w:rFonts w:cs="B Nazanin" w:hint="cs"/>
          <w:spacing w:val="24"/>
          <w:sz w:val="28"/>
          <w:szCs w:val="28"/>
          <w:rtl/>
          <w:lang w:bidi="fa-IR"/>
        </w:rPr>
        <w:t>.</w:t>
      </w:r>
      <w:r w:rsidR="00C7553E">
        <w:rPr>
          <w:rFonts w:cs="B Nazanin" w:hint="cs"/>
          <w:spacing w:val="24"/>
          <w:sz w:val="28"/>
          <w:szCs w:val="28"/>
          <w:rtl/>
          <w:lang w:bidi="fa-IR"/>
        </w:rPr>
        <w:t xml:space="preserve"> در واقع او معتقد است قوانینی که در یک جامعه شکل گرفته، مختص همان جامعه است.</w:t>
      </w:r>
    </w:p>
    <w:p w:rsidR="00154972" w:rsidRDefault="00B248EE" w:rsidP="00891D39">
      <w:pPr>
        <w:bidi/>
        <w:jc w:val="both"/>
        <w:rPr>
          <w:rFonts w:cs="B Nazanin"/>
          <w:spacing w:val="24"/>
          <w:sz w:val="28"/>
          <w:szCs w:val="28"/>
          <w:rtl/>
          <w:lang w:bidi="fa-IR"/>
        </w:rPr>
      </w:pPr>
      <w:r>
        <w:rPr>
          <w:rFonts w:cs="B Nazanin" w:hint="cs"/>
          <w:noProof/>
          <w:spacing w:val="24"/>
          <w:sz w:val="28"/>
          <w:szCs w:val="28"/>
          <w:rtl/>
        </w:rPr>
        <mc:AlternateContent>
          <mc:Choice Requires="wps">
            <w:drawing>
              <wp:anchor distT="0" distB="0" distL="114300" distR="114300" simplePos="0" relativeHeight="251663360" behindDoc="0" locked="0" layoutInCell="1" allowOverlap="1" wp14:anchorId="512CF02B" wp14:editId="4406923D">
                <wp:simplePos x="0" y="0"/>
                <wp:positionH relativeFrom="rightMargin">
                  <wp:posOffset>146685</wp:posOffset>
                </wp:positionH>
                <wp:positionV relativeFrom="paragraph">
                  <wp:posOffset>1905</wp:posOffset>
                </wp:positionV>
                <wp:extent cx="1371600" cy="1104900"/>
                <wp:effectExtent l="0" t="0" r="0" b="0"/>
                <wp:wrapNone/>
                <wp:docPr id="3" name="Rectangle 3"/>
                <wp:cNvGraphicFramePr/>
                <a:graphic xmlns:a="http://schemas.openxmlformats.org/drawingml/2006/main">
                  <a:graphicData uri="http://schemas.microsoft.com/office/word/2010/wordprocessingShape">
                    <wps:wsp>
                      <wps:cNvSpPr/>
                      <wps:spPr>
                        <a:xfrm>
                          <a:off x="0" y="0"/>
                          <a:ext cx="1371600" cy="1104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64442" w:rsidRPr="00137E55" w:rsidRDefault="00264442" w:rsidP="00F5718F">
                            <w:pPr>
                              <w:bidi/>
                              <w:jc w:val="mediumKashida"/>
                              <w:rPr>
                                <w:rFonts w:cs="B Nazanin"/>
                                <w:b/>
                                <w:bCs/>
                                <w:spacing w:val="24"/>
                                <w:sz w:val="24"/>
                                <w:szCs w:val="24"/>
                                <w:lang w:bidi="fa-IR"/>
                              </w:rPr>
                            </w:pPr>
                            <w:r>
                              <w:rPr>
                                <w:rFonts w:cs="B Nazanin" w:hint="cs"/>
                                <w:b/>
                                <w:bCs/>
                                <w:spacing w:val="24"/>
                                <w:sz w:val="24"/>
                                <w:szCs w:val="24"/>
                                <w:rtl/>
                                <w:lang w:bidi="fa-IR"/>
                              </w:rPr>
                              <w:t xml:space="preserve">توضیح </w:t>
                            </w:r>
                            <w:r w:rsidRPr="00137E55">
                              <w:rPr>
                                <w:rFonts w:cs="B Nazanin" w:hint="cs"/>
                                <w:b/>
                                <w:bCs/>
                                <w:spacing w:val="24"/>
                                <w:sz w:val="24"/>
                                <w:szCs w:val="24"/>
                                <w:rtl/>
                                <w:lang w:bidi="fa-IR"/>
                              </w:rPr>
                              <w:t>«تبیین»</w:t>
                            </w:r>
                            <w:r>
                              <w:rPr>
                                <w:rFonts w:cs="B Nazanin" w:hint="cs"/>
                                <w:b/>
                                <w:bCs/>
                                <w:spacing w:val="24"/>
                                <w:sz w:val="24"/>
                                <w:szCs w:val="24"/>
                                <w:rtl/>
                                <w:lang w:bidi="fa-IR"/>
                              </w:rPr>
                              <w:t xml:space="preserve"> در نگاه وبر بر اساس اصل جهت کافی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2CF02B" id="Rectangle 3" o:spid="_x0000_s1028" style="position:absolute;left:0;text-align:left;margin-left:11.55pt;margin-top:.15pt;width:108pt;height:87pt;z-index:25166336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" fillcolor="white [3201]" stroked="f" strokeweight="1pt">
                <v:textbox>
                  <w:txbxContent>
                    <w:p w:rsidR="00264442" w:rsidRPr="00137E55" w:rsidRDefault="00264442" w:rsidP="00F5718F">
                      <w:pPr>
                        <w:bidi/>
                        <w:jc w:val="mediumKashida"/>
                        <w:rPr>
                          <w:rFonts w:cs="B Nazanin" w:hint="cs"/>
                          <w:b/>
                          <w:bCs/>
                          <w:spacing w:val="24"/>
                          <w:sz w:val="24"/>
                          <w:szCs w:val="24"/>
                          <w:lang w:bidi="fa-IR"/>
                        </w:rPr>
                      </w:pPr>
                      <w:r>
                        <w:rPr>
                          <w:rFonts w:cs="B Nazanin" w:hint="cs"/>
                          <w:b/>
                          <w:bCs/>
                          <w:spacing w:val="24"/>
                          <w:sz w:val="24"/>
                          <w:szCs w:val="24"/>
                          <w:rtl/>
                          <w:lang w:bidi="fa-IR"/>
                        </w:rPr>
                        <w:t xml:space="preserve">توضیح </w:t>
                      </w:r>
                      <w:r w:rsidRPr="00137E55">
                        <w:rPr>
                          <w:rFonts w:cs="B Nazanin" w:hint="cs"/>
                          <w:b/>
                          <w:bCs/>
                          <w:spacing w:val="24"/>
                          <w:sz w:val="24"/>
                          <w:szCs w:val="24"/>
                          <w:rtl/>
                          <w:lang w:bidi="fa-IR"/>
                        </w:rPr>
                        <w:t>«تبیین»</w:t>
                      </w:r>
                      <w:r>
                        <w:rPr>
                          <w:rFonts w:cs="B Nazanin" w:hint="cs"/>
                          <w:b/>
                          <w:bCs/>
                          <w:spacing w:val="24"/>
                          <w:sz w:val="24"/>
                          <w:szCs w:val="24"/>
                          <w:rtl/>
                          <w:lang w:bidi="fa-IR"/>
                        </w:rPr>
                        <w:t xml:space="preserve"> در نگاه وبر بر اساس اصل جهت کافی</w:t>
                      </w:r>
                    </w:p>
                  </w:txbxContent>
                </v:textbox>
                <w10:wrap anchorx="margin"/>
              </v:rect>
            </w:pict>
          </mc:Fallback>
        </mc:AlternateContent>
      </w:r>
      <w:r w:rsidR="00154972">
        <w:rPr>
          <w:rFonts w:cs="B Nazanin" w:hint="cs"/>
          <w:spacing w:val="24"/>
          <w:sz w:val="28"/>
          <w:szCs w:val="28"/>
          <w:rtl/>
          <w:lang w:bidi="fa-IR"/>
        </w:rPr>
        <w:t xml:space="preserve">وبر در اخذ چنین دیدگاهی در «تبیین» </w:t>
      </w:r>
      <w:r w:rsidR="00646E63">
        <w:rPr>
          <w:rFonts w:cs="B Nazanin" w:hint="cs"/>
          <w:spacing w:val="24"/>
          <w:sz w:val="28"/>
          <w:szCs w:val="28"/>
          <w:rtl/>
          <w:lang w:bidi="fa-IR"/>
        </w:rPr>
        <w:t xml:space="preserve">ظاهرا </w:t>
      </w:r>
      <w:r w:rsidR="00154972">
        <w:rPr>
          <w:rFonts w:cs="B Nazanin" w:hint="cs"/>
          <w:spacing w:val="24"/>
          <w:sz w:val="28"/>
          <w:szCs w:val="28"/>
          <w:rtl/>
          <w:lang w:bidi="fa-IR"/>
        </w:rPr>
        <w:t xml:space="preserve">از نیچه متأثر بوده که سخن او نیز </w:t>
      </w:r>
      <w:r w:rsidR="00973FE5">
        <w:rPr>
          <w:rFonts w:cs="B Nazanin" w:hint="cs"/>
          <w:spacing w:val="24"/>
          <w:sz w:val="28"/>
          <w:szCs w:val="28"/>
          <w:rtl/>
          <w:lang w:bidi="fa-IR"/>
        </w:rPr>
        <w:t xml:space="preserve">ظاهرا </w:t>
      </w:r>
      <w:r w:rsidR="00154972">
        <w:rPr>
          <w:rFonts w:cs="B Nazanin" w:hint="cs"/>
          <w:spacing w:val="24"/>
          <w:sz w:val="28"/>
          <w:szCs w:val="28"/>
          <w:rtl/>
          <w:lang w:bidi="fa-IR"/>
        </w:rPr>
        <w:t>ریشه در ایده «اصل جهت کافی»، لایب نیتس دارد.</w:t>
      </w:r>
      <w:r>
        <w:rPr>
          <w:rFonts w:cs="B Nazanin" w:hint="cs"/>
          <w:spacing w:val="24"/>
          <w:sz w:val="28"/>
          <w:szCs w:val="28"/>
          <w:rtl/>
          <w:lang w:bidi="fa-IR"/>
        </w:rPr>
        <w:t xml:space="preserve"> </w:t>
      </w:r>
      <w:r w:rsidR="00891D39">
        <w:rPr>
          <w:rFonts w:cs="B Nazanin" w:hint="cs"/>
          <w:spacing w:val="24"/>
          <w:sz w:val="28"/>
          <w:szCs w:val="28"/>
          <w:rtl/>
          <w:lang w:bidi="fa-IR"/>
        </w:rPr>
        <w:t>بر خلاف تبیین در رویکردهای پوزیتیویستی که ریشه در «علیت غائی ارسطوئی» دارد.</w:t>
      </w:r>
    </w:p>
    <w:p w:rsidR="008321CA" w:rsidRDefault="00947A09" w:rsidP="002306B3">
      <w:pPr>
        <w:bidi/>
        <w:jc w:val="both"/>
        <w:rPr>
          <w:rFonts w:cs="B Nazanin"/>
          <w:spacing w:val="24"/>
          <w:sz w:val="28"/>
          <w:szCs w:val="28"/>
          <w:rtl/>
          <w:lang w:bidi="fa-IR"/>
        </w:rPr>
      </w:pPr>
      <w:r>
        <w:rPr>
          <w:rFonts w:cs="B Nazanin" w:hint="cs"/>
          <w:spacing w:val="24"/>
          <w:sz w:val="28"/>
          <w:szCs w:val="28"/>
          <w:rtl/>
          <w:lang w:bidi="fa-IR"/>
        </w:rPr>
        <w:t xml:space="preserve">لایب نیتس، جهان های ممکنی را تصویر می کند </w:t>
      </w:r>
      <w:r w:rsidR="00891D39">
        <w:rPr>
          <w:rFonts w:cs="B Nazanin" w:hint="cs"/>
          <w:spacing w:val="24"/>
          <w:sz w:val="28"/>
          <w:szCs w:val="28"/>
          <w:rtl/>
          <w:lang w:bidi="fa-IR"/>
        </w:rPr>
        <w:t xml:space="preserve">- </w:t>
      </w:r>
      <w:r>
        <w:rPr>
          <w:rFonts w:cs="B Nazanin" w:hint="cs"/>
          <w:spacing w:val="24"/>
          <w:sz w:val="28"/>
          <w:szCs w:val="28"/>
          <w:rtl/>
          <w:lang w:bidi="fa-IR"/>
        </w:rPr>
        <w:t xml:space="preserve">مبتنی بر فرض «اوسع بودن واقعیت از وجود»، همه این جهان ها واقعیت دارند </w:t>
      </w:r>
      <w:r w:rsidR="002306B3">
        <w:rPr>
          <w:rFonts w:cs="B Nazanin" w:hint="cs"/>
          <w:spacing w:val="24"/>
          <w:sz w:val="28"/>
          <w:szCs w:val="28"/>
          <w:rtl/>
          <w:lang w:bidi="fa-IR"/>
        </w:rPr>
        <w:t>و</w:t>
      </w:r>
      <w:r>
        <w:rPr>
          <w:rFonts w:cs="B Nazanin" w:hint="cs"/>
          <w:spacing w:val="24"/>
          <w:sz w:val="28"/>
          <w:szCs w:val="28"/>
          <w:rtl/>
          <w:lang w:bidi="fa-IR"/>
        </w:rPr>
        <w:t xml:space="preserve"> خدا هم در همه این جهان ها وجود دارد؛ بلکه خدا </w:t>
      </w:r>
      <w:r w:rsidR="008E0F2C">
        <w:rPr>
          <w:rFonts w:cs="B Nazanin" w:hint="cs"/>
          <w:spacing w:val="24"/>
          <w:sz w:val="28"/>
          <w:szCs w:val="28"/>
          <w:rtl/>
          <w:lang w:bidi="fa-IR"/>
        </w:rPr>
        <w:t xml:space="preserve">مسبوق به آن هاست- </w:t>
      </w:r>
      <w:r w:rsidR="002306B3">
        <w:rPr>
          <w:rFonts w:cs="B Nazanin" w:hint="cs"/>
          <w:spacing w:val="24"/>
          <w:sz w:val="28"/>
          <w:szCs w:val="28"/>
          <w:rtl/>
          <w:lang w:bidi="fa-IR"/>
        </w:rPr>
        <w:t>که</w:t>
      </w:r>
      <w:r w:rsidR="008E0F2C">
        <w:rPr>
          <w:rFonts w:cs="B Nazanin" w:hint="cs"/>
          <w:spacing w:val="24"/>
          <w:sz w:val="28"/>
          <w:szCs w:val="28"/>
          <w:rtl/>
          <w:lang w:bidi="fa-IR"/>
        </w:rPr>
        <w:t xml:space="preserve"> </w:t>
      </w:r>
      <w:r>
        <w:rPr>
          <w:rFonts w:cs="B Nazanin" w:hint="cs"/>
          <w:spacing w:val="24"/>
          <w:sz w:val="28"/>
          <w:szCs w:val="28"/>
          <w:rtl/>
          <w:lang w:bidi="fa-IR"/>
        </w:rPr>
        <w:t>از میان این جهان ها</w:t>
      </w:r>
      <w:r w:rsidR="008E0F2C">
        <w:rPr>
          <w:rFonts w:cs="B Nazanin" w:hint="cs"/>
          <w:spacing w:val="24"/>
          <w:sz w:val="28"/>
          <w:szCs w:val="28"/>
          <w:rtl/>
          <w:lang w:bidi="fa-IR"/>
        </w:rPr>
        <w:t>ی ممکن</w:t>
      </w:r>
      <w:r>
        <w:rPr>
          <w:rFonts w:cs="B Nazanin" w:hint="cs"/>
          <w:spacing w:val="24"/>
          <w:sz w:val="28"/>
          <w:szCs w:val="28"/>
          <w:rtl/>
          <w:lang w:bidi="fa-IR"/>
        </w:rPr>
        <w:t xml:space="preserve">، تنها یک جهان موجود می شود و آن هم همین جهان </w:t>
      </w:r>
      <w:r w:rsidR="002306B3">
        <w:rPr>
          <w:rFonts w:cs="B Nazanin" w:hint="cs"/>
          <w:spacing w:val="24"/>
          <w:sz w:val="28"/>
          <w:szCs w:val="28"/>
          <w:rtl/>
          <w:lang w:bidi="fa-IR"/>
        </w:rPr>
        <w:t>واقع</w:t>
      </w:r>
      <w:r>
        <w:rPr>
          <w:rFonts w:cs="B Nazanin" w:hint="cs"/>
          <w:spacing w:val="24"/>
          <w:sz w:val="28"/>
          <w:szCs w:val="28"/>
          <w:rtl/>
          <w:lang w:bidi="fa-IR"/>
        </w:rPr>
        <w:t xml:space="preserve"> است. </w:t>
      </w:r>
      <w:r w:rsidR="00891D39">
        <w:rPr>
          <w:rFonts w:cs="B Nazanin" w:hint="cs"/>
          <w:spacing w:val="24"/>
          <w:sz w:val="28"/>
          <w:szCs w:val="28"/>
          <w:rtl/>
          <w:lang w:bidi="fa-IR"/>
        </w:rPr>
        <w:t xml:space="preserve">آنگاه </w:t>
      </w:r>
      <w:r w:rsidR="002306B3">
        <w:rPr>
          <w:rFonts w:cs="B Nazanin" w:hint="cs"/>
          <w:spacing w:val="24"/>
          <w:sz w:val="28"/>
          <w:szCs w:val="28"/>
          <w:rtl/>
          <w:lang w:bidi="fa-IR"/>
        </w:rPr>
        <w:t xml:space="preserve">با استفاده از </w:t>
      </w:r>
      <w:r w:rsidR="008E0F2C">
        <w:rPr>
          <w:rFonts w:cs="B Nazanin" w:hint="cs"/>
          <w:spacing w:val="24"/>
          <w:sz w:val="28"/>
          <w:szCs w:val="28"/>
          <w:rtl/>
          <w:lang w:bidi="fa-IR"/>
        </w:rPr>
        <w:t xml:space="preserve">«اصل جهت کافی» </w:t>
      </w:r>
      <w:r w:rsidR="008321CA">
        <w:rPr>
          <w:rFonts w:cs="B Nazanin" w:hint="cs"/>
          <w:spacing w:val="24"/>
          <w:sz w:val="28"/>
          <w:szCs w:val="28"/>
          <w:rtl/>
          <w:lang w:bidi="fa-IR"/>
        </w:rPr>
        <w:t>توضیح می دهد که چرا این جهان موجود شد</w:t>
      </w:r>
      <w:r w:rsidR="002306B3">
        <w:rPr>
          <w:rFonts w:cs="B Nazanin" w:hint="cs"/>
          <w:spacing w:val="24"/>
          <w:sz w:val="28"/>
          <w:szCs w:val="28"/>
          <w:rtl/>
          <w:lang w:bidi="fa-IR"/>
        </w:rPr>
        <w:t xml:space="preserve"> و </w:t>
      </w:r>
      <w:r w:rsidR="00891D39">
        <w:rPr>
          <w:rFonts w:cs="B Nazanin" w:hint="cs"/>
          <w:spacing w:val="24"/>
          <w:sz w:val="28"/>
          <w:szCs w:val="28"/>
          <w:rtl/>
          <w:lang w:bidi="fa-IR"/>
        </w:rPr>
        <w:t xml:space="preserve">چرا جهان ممکن دیگر موجود نشد؟ برخلاف علیت غائی که </w:t>
      </w:r>
      <w:r w:rsidR="002306B3">
        <w:rPr>
          <w:rFonts w:cs="B Nazanin" w:hint="cs"/>
          <w:spacing w:val="24"/>
          <w:sz w:val="28"/>
          <w:szCs w:val="28"/>
          <w:rtl/>
          <w:lang w:bidi="fa-IR"/>
        </w:rPr>
        <w:t>بر طبق آن وضعیت جهان از قبل تعیین شده است.</w:t>
      </w:r>
      <w:r w:rsidR="00891D39">
        <w:rPr>
          <w:rFonts w:cs="B Nazanin" w:hint="cs"/>
          <w:spacing w:val="24"/>
          <w:sz w:val="28"/>
          <w:szCs w:val="28"/>
          <w:rtl/>
          <w:lang w:bidi="fa-IR"/>
        </w:rPr>
        <w:t xml:space="preserve"> </w:t>
      </w:r>
      <w:r w:rsidR="002306B3">
        <w:rPr>
          <w:rFonts w:cs="B Nazanin" w:hint="cs"/>
          <w:spacing w:val="24"/>
          <w:sz w:val="28"/>
          <w:szCs w:val="28"/>
          <w:rtl/>
          <w:lang w:bidi="fa-IR"/>
        </w:rPr>
        <w:t>در واقع اصل جهت کافی تنها وضعیت موجود را برای ما تبیین می کند اما علیت غائی با کشف روابط علَی وضعیت آینده را هم برای ما پیش بینی می کند.</w:t>
      </w:r>
    </w:p>
    <w:p w:rsidR="00646E63" w:rsidRDefault="008E0F2C" w:rsidP="002306B3">
      <w:pPr>
        <w:bidi/>
        <w:jc w:val="both"/>
        <w:rPr>
          <w:rFonts w:cs="B Nazanin"/>
          <w:spacing w:val="24"/>
          <w:sz w:val="28"/>
          <w:szCs w:val="28"/>
          <w:rtl/>
          <w:lang w:bidi="fa-IR"/>
        </w:rPr>
      </w:pPr>
      <w:r>
        <w:rPr>
          <w:rFonts w:cs="B Nazanin" w:hint="cs"/>
          <w:spacing w:val="24"/>
          <w:sz w:val="28"/>
          <w:szCs w:val="28"/>
          <w:rtl/>
          <w:lang w:bidi="fa-IR"/>
        </w:rPr>
        <w:t>بنابراین «اصل جهت کافی» با «علیت غائی» ارسطو تفاوت اساسی دارد. اصل جهات کافی تفسیر عالم است بعد از تحقق واقعیت؛ یعنی بعد از آنی که از میان جهان های ممکن، این جهان موجود شد. اما</w:t>
      </w:r>
      <w:r w:rsidRPr="008E0F2C">
        <w:rPr>
          <w:rFonts w:cs="B Nazanin" w:hint="cs"/>
          <w:spacing w:val="24"/>
          <w:sz w:val="28"/>
          <w:szCs w:val="28"/>
          <w:rtl/>
          <w:lang w:bidi="fa-IR"/>
        </w:rPr>
        <w:t xml:space="preserve"> </w:t>
      </w:r>
      <w:r>
        <w:rPr>
          <w:rFonts w:cs="B Nazanin" w:hint="cs"/>
          <w:spacing w:val="24"/>
          <w:sz w:val="28"/>
          <w:szCs w:val="28"/>
          <w:rtl/>
          <w:lang w:bidi="fa-IR"/>
        </w:rPr>
        <w:t>علیت غائی تفسیر عالم است از قبل از تحقق</w:t>
      </w:r>
      <w:r w:rsidR="002306B3">
        <w:rPr>
          <w:rFonts w:cs="B Nazanin" w:hint="cs"/>
          <w:spacing w:val="24"/>
          <w:sz w:val="28"/>
          <w:szCs w:val="28"/>
          <w:rtl/>
          <w:lang w:bidi="fa-IR"/>
        </w:rPr>
        <w:t xml:space="preserve"> لذا</w:t>
      </w:r>
      <w:r>
        <w:rPr>
          <w:rFonts w:cs="B Nazanin" w:hint="cs"/>
          <w:spacing w:val="24"/>
          <w:sz w:val="28"/>
          <w:szCs w:val="28"/>
          <w:rtl/>
          <w:lang w:bidi="fa-IR"/>
        </w:rPr>
        <w:t xml:space="preserve"> صورت فعلی عالم تنها صورت ممکن </w:t>
      </w:r>
      <w:r w:rsidR="002306B3">
        <w:rPr>
          <w:rFonts w:cs="B Nazanin" w:hint="cs"/>
          <w:spacing w:val="24"/>
          <w:sz w:val="28"/>
          <w:szCs w:val="28"/>
          <w:rtl/>
          <w:lang w:bidi="fa-IR"/>
        </w:rPr>
        <w:t xml:space="preserve">هم </w:t>
      </w:r>
      <w:r>
        <w:rPr>
          <w:rFonts w:cs="B Nazanin" w:hint="cs"/>
          <w:spacing w:val="24"/>
          <w:sz w:val="28"/>
          <w:szCs w:val="28"/>
          <w:rtl/>
          <w:lang w:bidi="fa-IR"/>
        </w:rPr>
        <w:t xml:space="preserve">بوده است. </w:t>
      </w:r>
    </w:p>
    <w:p w:rsidR="002306B3" w:rsidRDefault="002306B3" w:rsidP="002306B3">
      <w:pPr>
        <w:bidi/>
        <w:jc w:val="both"/>
        <w:rPr>
          <w:rFonts w:cs="B Nazanin"/>
          <w:spacing w:val="24"/>
          <w:sz w:val="28"/>
          <w:szCs w:val="28"/>
          <w:rtl/>
          <w:lang w:bidi="fa-IR"/>
        </w:rPr>
      </w:pPr>
    </w:p>
    <w:p w:rsidR="003F524F" w:rsidRDefault="003F524F" w:rsidP="003F524F">
      <w:pPr>
        <w:bidi/>
        <w:jc w:val="both"/>
        <w:rPr>
          <w:rFonts w:cs="B Nazanin"/>
          <w:spacing w:val="24"/>
          <w:sz w:val="28"/>
          <w:szCs w:val="28"/>
          <w:rtl/>
          <w:lang w:bidi="fa-IR"/>
        </w:rPr>
      </w:pPr>
      <w:r>
        <w:rPr>
          <w:rFonts w:cs="B Nazanin" w:hint="cs"/>
          <w:spacing w:val="24"/>
          <w:sz w:val="28"/>
          <w:szCs w:val="28"/>
          <w:rtl/>
          <w:lang w:bidi="fa-IR"/>
        </w:rPr>
        <w:t>2</w:t>
      </w:r>
    </w:p>
    <w:p w:rsidR="00F5718F" w:rsidRDefault="00F5718F" w:rsidP="003F524F">
      <w:pPr>
        <w:bidi/>
        <w:jc w:val="both"/>
        <w:rPr>
          <w:rFonts w:cs="B Nazanin"/>
          <w:spacing w:val="24"/>
          <w:sz w:val="28"/>
          <w:szCs w:val="28"/>
          <w:rtl/>
          <w:lang w:bidi="fa-IR"/>
        </w:rPr>
      </w:pPr>
      <w:r>
        <w:rPr>
          <w:rFonts w:cs="B Nazanin" w:hint="cs"/>
          <w:noProof/>
          <w:spacing w:val="24"/>
          <w:sz w:val="28"/>
          <w:szCs w:val="28"/>
          <w:rtl/>
        </w:rPr>
        <mc:AlternateContent>
          <mc:Choice Requires="wps">
            <w:drawing>
              <wp:anchor distT="0" distB="0" distL="114300" distR="114300" simplePos="0" relativeHeight="251665408" behindDoc="0" locked="0" layoutInCell="1" allowOverlap="1" wp14:anchorId="4EF956FB" wp14:editId="4E8AAB82">
                <wp:simplePos x="0" y="0"/>
                <wp:positionH relativeFrom="rightMargin">
                  <wp:posOffset>91885</wp:posOffset>
                </wp:positionH>
                <wp:positionV relativeFrom="paragraph">
                  <wp:posOffset>9525</wp:posOffset>
                </wp:positionV>
                <wp:extent cx="1371600" cy="862445"/>
                <wp:effectExtent l="0" t="0" r="0" b="0"/>
                <wp:wrapNone/>
                <wp:docPr id="4" name="Rectangle 4"/>
                <wp:cNvGraphicFramePr/>
                <a:graphic xmlns:a="http://schemas.openxmlformats.org/drawingml/2006/main">
                  <a:graphicData uri="http://schemas.microsoft.com/office/word/2010/wordprocessingShape">
                    <wps:wsp>
                      <wps:cNvSpPr/>
                      <wps:spPr>
                        <a:xfrm>
                          <a:off x="0" y="0"/>
                          <a:ext cx="1371600" cy="8624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64442" w:rsidRPr="00137E55" w:rsidRDefault="00264442" w:rsidP="00704ACC">
                            <w:pPr>
                              <w:bidi/>
                              <w:jc w:val="lowKashida"/>
                              <w:rPr>
                                <w:rFonts w:cs="B Nazanin"/>
                                <w:b/>
                                <w:bCs/>
                                <w:spacing w:val="24"/>
                                <w:sz w:val="24"/>
                                <w:szCs w:val="24"/>
                                <w:lang w:bidi="fa-IR"/>
                              </w:rPr>
                            </w:pPr>
                            <w:r w:rsidRPr="00137E55">
                              <w:rPr>
                                <w:rFonts w:cs="B Nazanin" w:hint="cs"/>
                                <w:b/>
                                <w:bCs/>
                                <w:spacing w:val="24"/>
                                <w:sz w:val="24"/>
                                <w:szCs w:val="24"/>
                                <w:rtl/>
                                <w:lang w:bidi="fa-IR"/>
                              </w:rPr>
                              <w:t>مقایسه روش</w:t>
                            </w:r>
                            <w:r>
                              <w:rPr>
                                <w:rFonts w:cs="B Nazanin" w:hint="cs"/>
                                <w:b/>
                                <w:bCs/>
                                <w:spacing w:val="24"/>
                                <w:sz w:val="24"/>
                                <w:szCs w:val="24"/>
                                <w:rtl/>
                                <w:lang w:bidi="fa-IR"/>
                              </w:rPr>
                              <w:t xml:space="preserve"> </w:t>
                            </w:r>
                            <w:r w:rsidRPr="00137E55">
                              <w:rPr>
                                <w:rFonts w:cs="B Nazanin" w:hint="cs"/>
                                <w:b/>
                                <w:bCs/>
                                <w:spacing w:val="24"/>
                                <w:sz w:val="24"/>
                                <w:szCs w:val="24"/>
                                <w:rtl/>
                                <w:lang w:bidi="fa-IR"/>
                              </w:rPr>
                              <w:t xml:space="preserve">شناسی وبر و </w:t>
                            </w:r>
                            <w:r>
                              <w:rPr>
                                <w:rFonts w:cs="B Nazanin" w:hint="cs"/>
                                <w:b/>
                                <w:bCs/>
                                <w:spacing w:val="24"/>
                                <w:sz w:val="24"/>
                                <w:szCs w:val="24"/>
                                <w:rtl/>
                                <w:lang w:bidi="fa-IR"/>
                              </w:rPr>
                              <w:t>دورکیم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F956FB" id="Rectangle 4" o:spid="_x0000_s1029" style="position:absolute;left:0;text-align:left;margin-left:7.25pt;margin-top:.75pt;width:108pt;height:67.9pt;z-index:25166540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" fillcolor="white [3201]" stroked="f" strokeweight="1pt">
                <v:textbox>
                  <w:txbxContent>
                    <w:p w:rsidR="00264442" w:rsidRPr="00137E55" w:rsidRDefault="00264442" w:rsidP="00704ACC">
                      <w:pPr>
                        <w:bidi/>
                        <w:jc w:val="lowKashida"/>
                        <w:rPr>
                          <w:rFonts w:cs="B Nazanin" w:hint="cs"/>
                          <w:b/>
                          <w:bCs/>
                          <w:spacing w:val="24"/>
                          <w:sz w:val="24"/>
                          <w:szCs w:val="24"/>
                          <w:lang w:bidi="fa-IR"/>
                        </w:rPr>
                      </w:pPr>
                      <w:r w:rsidRPr="00137E55">
                        <w:rPr>
                          <w:rFonts w:cs="B Nazanin" w:hint="cs"/>
                          <w:b/>
                          <w:bCs/>
                          <w:spacing w:val="24"/>
                          <w:sz w:val="24"/>
                          <w:szCs w:val="24"/>
                          <w:rtl/>
                          <w:lang w:bidi="fa-IR"/>
                        </w:rPr>
                        <w:t>مقایسه روش</w:t>
                      </w:r>
                      <w:r>
                        <w:rPr>
                          <w:rFonts w:cs="B Nazanin" w:hint="cs"/>
                          <w:b/>
                          <w:bCs/>
                          <w:spacing w:val="24"/>
                          <w:sz w:val="24"/>
                          <w:szCs w:val="24"/>
                          <w:rtl/>
                          <w:lang w:bidi="fa-IR"/>
                        </w:rPr>
                        <w:t xml:space="preserve"> </w:t>
                      </w:r>
                      <w:r w:rsidRPr="00137E55">
                        <w:rPr>
                          <w:rFonts w:cs="B Nazanin" w:hint="cs"/>
                          <w:b/>
                          <w:bCs/>
                          <w:spacing w:val="24"/>
                          <w:sz w:val="24"/>
                          <w:szCs w:val="24"/>
                          <w:rtl/>
                          <w:lang w:bidi="fa-IR"/>
                        </w:rPr>
                        <w:t xml:space="preserve">شناسی وبر و </w:t>
                      </w:r>
                      <w:r>
                        <w:rPr>
                          <w:rFonts w:cs="B Nazanin" w:hint="cs"/>
                          <w:b/>
                          <w:bCs/>
                          <w:spacing w:val="24"/>
                          <w:sz w:val="24"/>
                          <w:szCs w:val="24"/>
                          <w:rtl/>
                          <w:lang w:bidi="fa-IR"/>
                        </w:rPr>
                        <w:t>دورکیم</w:t>
                      </w:r>
                    </w:p>
                  </w:txbxContent>
                </v:textbox>
                <w10:wrap anchorx="margin"/>
              </v:rect>
            </w:pict>
          </mc:Fallback>
        </mc:AlternateContent>
      </w:r>
      <w:r>
        <w:rPr>
          <w:rFonts w:cs="B Nazanin" w:hint="cs"/>
          <w:spacing w:val="24"/>
          <w:sz w:val="28"/>
          <w:szCs w:val="28"/>
          <w:rtl/>
          <w:lang w:bidi="fa-IR"/>
        </w:rPr>
        <w:t xml:space="preserve">روش شناسی وبر در مقایسه با دورکیم از این جهت متفاوت می گردد که دورکیم جامعه را بر اساس ساختار تبیین می </w:t>
      </w:r>
      <w:r w:rsidR="003F524F">
        <w:rPr>
          <w:rFonts w:cs="B Nazanin" w:hint="cs"/>
          <w:spacing w:val="24"/>
          <w:sz w:val="28"/>
          <w:szCs w:val="28"/>
          <w:rtl/>
          <w:lang w:bidi="fa-IR"/>
        </w:rPr>
        <w:t>نماید</w:t>
      </w:r>
      <w:r>
        <w:rPr>
          <w:rFonts w:cs="B Nazanin" w:hint="cs"/>
          <w:spacing w:val="24"/>
          <w:sz w:val="28"/>
          <w:szCs w:val="28"/>
          <w:rtl/>
          <w:lang w:bidi="fa-IR"/>
        </w:rPr>
        <w:t>. او برای جامعه یک روح جمعی قائل است بر خلاف وبر که جامعه را در افق عقلانیت تحلیل می نماید. این تفاوت نقطه تمایز محوری در مدل جامعه شناسی فرانسوی و آلمانی است.</w:t>
      </w:r>
    </w:p>
    <w:p w:rsidR="003F524F" w:rsidRDefault="003F524F" w:rsidP="003F524F">
      <w:pPr>
        <w:bidi/>
        <w:jc w:val="both"/>
        <w:rPr>
          <w:rFonts w:cs="B Nazanin"/>
          <w:spacing w:val="24"/>
          <w:sz w:val="28"/>
          <w:szCs w:val="28"/>
          <w:rtl/>
          <w:lang w:bidi="fa-IR"/>
        </w:rPr>
      </w:pPr>
      <w:r>
        <w:rPr>
          <w:rFonts w:cs="B Nazanin" w:hint="cs"/>
          <w:spacing w:val="24"/>
          <w:sz w:val="28"/>
          <w:szCs w:val="28"/>
          <w:rtl/>
          <w:lang w:bidi="fa-IR"/>
        </w:rPr>
        <w:t>3</w:t>
      </w:r>
    </w:p>
    <w:p w:rsidR="00F5718F" w:rsidRDefault="00704ACC" w:rsidP="00646E63">
      <w:pPr>
        <w:bidi/>
        <w:jc w:val="both"/>
        <w:rPr>
          <w:rFonts w:cs="B Nazanin"/>
          <w:spacing w:val="24"/>
          <w:sz w:val="28"/>
          <w:szCs w:val="28"/>
          <w:rtl/>
          <w:lang w:bidi="fa-IR"/>
        </w:rPr>
      </w:pPr>
      <w:r>
        <w:rPr>
          <w:rFonts w:cs="B Nazanin" w:hint="cs"/>
          <w:noProof/>
          <w:spacing w:val="24"/>
          <w:sz w:val="28"/>
          <w:szCs w:val="28"/>
          <w:rtl/>
        </w:rPr>
        <mc:AlternateContent>
          <mc:Choice Requires="wps">
            <w:drawing>
              <wp:anchor distT="0" distB="0" distL="114300" distR="114300" simplePos="0" relativeHeight="251667456" behindDoc="0" locked="0" layoutInCell="1" allowOverlap="1" wp14:anchorId="3E7DC3D4" wp14:editId="79CE625F">
                <wp:simplePos x="0" y="0"/>
                <wp:positionH relativeFrom="rightMargin">
                  <wp:posOffset>79499</wp:posOffset>
                </wp:positionH>
                <wp:positionV relativeFrom="paragraph">
                  <wp:posOffset>-6721</wp:posOffset>
                </wp:positionV>
                <wp:extent cx="1371600" cy="862445"/>
                <wp:effectExtent l="0" t="0" r="0" b="0"/>
                <wp:wrapNone/>
                <wp:docPr id="5" name="Rectangle 5"/>
                <wp:cNvGraphicFramePr/>
                <a:graphic xmlns:a="http://schemas.openxmlformats.org/drawingml/2006/main">
                  <a:graphicData uri="http://schemas.microsoft.com/office/word/2010/wordprocessingShape">
                    <wps:wsp>
                      <wps:cNvSpPr/>
                      <wps:spPr>
                        <a:xfrm>
                          <a:off x="0" y="0"/>
                          <a:ext cx="1371600" cy="8624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64442" w:rsidRPr="00137E55" w:rsidRDefault="00264442" w:rsidP="00704ACC">
                            <w:pPr>
                              <w:bidi/>
                              <w:jc w:val="lowKashida"/>
                              <w:rPr>
                                <w:rFonts w:cs="B Nazanin"/>
                                <w:b/>
                                <w:bCs/>
                                <w:spacing w:val="24"/>
                                <w:sz w:val="24"/>
                                <w:szCs w:val="24"/>
                                <w:lang w:bidi="fa-IR"/>
                              </w:rPr>
                            </w:pPr>
                            <w:r w:rsidRPr="00137E55">
                              <w:rPr>
                                <w:rFonts w:cs="B Nazanin" w:hint="cs"/>
                                <w:b/>
                                <w:bCs/>
                                <w:spacing w:val="24"/>
                                <w:sz w:val="24"/>
                                <w:szCs w:val="24"/>
                                <w:rtl/>
                                <w:lang w:bidi="fa-IR"/>
                              </w:rPr>
                              <w:t>مقایسه روش</w:t>
                            </w:r>
                            <w:r>
                              <w:rPr>
                                <w:rFonts w:cs="B Nazanin" w:hint="cs"/>
                                <w:b/>
                                <w:bCs/>
                                <w:spacing w:val="24"/>
                                <w:sz w:val="24"/>
                                <w:szCs w:val="24"/>
                                <w:rtl/>
                                <w:lang w:bidi="fa-IR"/>
                              </w:rPr>
                              <w:t xml:space="preserve"> </w:t>
                            </w:r>
                            <w:r w:rsidRPr="00137E55">
                              <w:rPr>
                                <w:rFonts w:cs="B Nazanin" w:hint="cs"/>
                                <w:b/>
                                <w:bCs/>
                                <w:spacing w:val="24"/>
                                <w:sz w:val="24"/>
                                <w:szCs w:val="24"/>
                                <w:rtl/>
                                <w:lang w:bidi="fa-IR"/>
                              </w:rPr>
                              <w:t xml:space="preserve">شناسی وبر و </w:t>
                            </w:r>
                            <w:r>
                              <w:rPr>
                                <w:rFonts w:cs="B Nazanin" w:hint="cs"/>
                                <w:b/>
                                <w:bCs/>
                                <w:spacing w:val="24"/>
                                <w:sz w:val="24"/>
                                <w:szCs w:val="24"/>
                                <w:rtl/>
                                <w:lang w:bidi="fa-IR"/>
                              </w:rPr>
                              <w:t>مارکس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7DC3D4" id="Rectangle 5" o:spid="_x0000_s1030" style="position:absolute;left:0;text-align:left;margin-left:6.25pt;margin-top:-.55pt;width:108pt;height:67.9pt;z-index:25166745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" fillcolor="white [3201]" stroked="f" strokeweight="1pt">
                <v:textbox>
                  <w:txbxContent>
                    <w:p w:rsidR="00264442" w:rsidRPr="00137E55" w:rsidRDefault="00264442" w:rsidP="00704ACC">
                      <w:pPr>
                        <w:bidi/>
                        <w:jc w:val="lowKashida"/>
                        <w:rPr>
                          <w:rFonts w:cs="B Nazanin" w:hint="cs"/>
                          <w:b/>
                          <w:bCs/>
                          <w:spacing w:val="24"/>
                          <w:sz w:val="24"/>
                          <w:szCs w:val="24"/>
                          <w:lang w:bidi="fa-IR"/>
                        </w:rPr>
                      </w:pPr>
                      <w:r w:rsidRPr="00137E55">
                        <w:rPr>
                          <w:rFonts w:cs="B Nazanin" w:hint="cs"/>
                          <w:b/>
                          <w:bCs/>
                          <w:spacing w:val="24"/>
                          <w:sz w:val="24"/>
                          <w:szCs w:val="24"/>
                          <w:rtl/>
                          <w:lang w:bidi="fa-IR"/>
                        </w:rPr>
                        <w:t>مقایسه روش</w:t>
                      </w:r>
                      <w:r>
                        <w:rPr>
                          <w:rFonts w:cs="B Nazanin" w:hint="cs"/>
                          <w:b/>
                          <w:bCs/>
                          <w:spacing w:val="24"/>
                          <w:sz w:val="24"/>
                          <w:szCs w:val="24"/>
                          <w:rtl/>
                          <w:lang w:bidi="fa-IR"/>
                        </w:rPr>
                        <w:t xml:space="preserve"> </w:t>
                      </w:r>
                      <w:r w:rsidRPr="00137E55">
                        <w:rPr>
                          <w:rFonts w:cs="B Nazanin" w:hint="cs"/>
                          <w:b/>
                          <w:bCs/>
                          <w:spacing w:val="24"/>
                          <w:sz w:val="24"/>
                          <w:szCs w:val="24"/>
                          <w:rtl/>
                          <w:lang w:bidi="fa-IR"/>
                        </w:rPr>
                        <w:t xml:space="preserve">شناسی وبر و </w:t>
                      </w:r>
                      <w:r>
                        <w:rPr>
                          <w:rFonts w:cs="B Nazanin" w:hint="cs"/>
                          <w:b/>
                          <w:bCs/>
                          <w:spacing w:val="24"/>
                          <w:sz w:val="24"/>
                          <w:szCs w:val="24"/>
                          <w:rtl/>
                          <w:lang w:bidi="fa-IR"/>
                        </w:rPr>
                        <w:t>مارکس</w:t>
                      </w:r>
                    </w:p>
                  </w:txbxContent>
                </v:textbox>
                <w10:wrap anchorx="margin"/>
              </v:rect>
            </w:pict>
          </mc:Fallback>
        </mc:AlternateContent>
      </w:r>
      <w:r w:rsidR="003F524F">
        <w:rPr>
          <w:rFonts w:cs="B Nazanin" w:hint="cs"/>
          <w:spacing w:val="24"/>
          <w:sz w:val="28"/>
          <w:szCs w:val="28"/>
          <w:rtl/>
          <w:lang w:bidi="fa-IR"/>
        </w:rPr>
        <w:t xml:space="preserve">تفاوت روش شناسی </w:t>
      </w:r>
      <w:r w:rsidR="00F5718F">
        <w:rPr>
          <w:rFonts w:cs="B Nazanin" w:hint="cs"/>
          <w:spacing w:val="24"/>
          <w:sz w:val="28"/>
          <w:szCs w:val="28"/>
          <w:rtl/>
          <w:lang w:bidi="fa-IR"/>
        </w:rPr>
        <w:t xml:space="preserve">مارکس </w:t>
      </w:r>
      <w:r w:rsidR="003F524F">
        <w:rPr>
          <w:rFonts w:cs="B Nazanin" w:hint="cs"/>
          <w:spacing w:val="24"/>
          <w:sz w:val="28"/>
          <w:szCs w:val="28"/>
          <w:rtl/>
          <w:lang w:bidi="fa-IR"/>
        </w:rPr>
        <w:t xml:space="preserve">و </w:t>
      </w:r>
      <w:r w:rsidR="00F5718F">
        <w:rPr>
          <w:rFonts w:cs="B Nazanin" w:hint="cs"/>
          <w:spacing w:val="24"/>
          <w:sz w:val="28"/>
          <w:szCs w:val="28"/>
          <w:rtl/>
          <w:lang w:bidi="fa-IR"/>
        </w:rPr>
        <w:t>وبر</w:t>
      </w:r>
      <w:r w:rsidR="003F524F">
        <w:rPr>
          <w:rFonts w:cs="B Nazanin" w:hint="cs"/>
          <w:spacing w:val="24"/>
          <w:sz w:val="28"/>
          <w:szCs w:val="28"/>
          <w:rtl/>
          <w:lang w:bidi="fa-IR"/>
        </w:rPr>
        <w:t xml:space="preserve"> از این جهت است که و</w:t>
      </w:r>
      <w:r w:rsidR="00F5718F">
        <w:rPr>
          <w:rFonts w:cs="B Nazanin" w:hint="cs"/>
          <w:spacing w:val="24"/>
          <w:sz w:val="28"/>
          <w:szCs w:val="28"/>
          <w:rtl/>
          <w:lang w:bidi="fa-IR"/>
        </w:rPr>
        <w:t xml:space="preserve">بر </w:t>
      </w:r>
      <w:r w:rsidR="00EA1A97">
        <w:rPr>
          <w:rFonts w:cs="B Nazanin" w:hint="cs"/>
          <w:spacing w:val="24"/>
          <w:sz w:val="28"/>
          <w:szCs w:val="28"/>
          <w:rtl/>
          <w:lang w:bidi="fa-IR"/>
        </w:rPr>
        <w:t>بر</w:t>
      </w:r>
      <w:r w:rsidR="00F5718F">
        <w:rPr>
          <w:rFonts w:cs="B Nazanin" w:hint="cs"/>
          <w:spacing w:val="24"/>
          <w:sz w:val="28"/>
          <w:szCs w:val="28"/>
          <w:rtl/>
          <w:lang w:bidi="fa-IR"/>
        </w:rPr>
        <w:t xml:space="preserve">خلاف مارکس که مناسبات اقتصادی </w:t>
      </w:r>
      <w:r w:rsidR="00EA1A97">
        <w:rPr>
          <w:rFonts w:cs="B Nazanin" w:hint="cs"/>
          <w:spacing w:val="24"/>
          <w:sz w:val="28"/>
          <w:szCs w:val="28"/>
          <w:rtl/>
          <w:lang w:bidi="fa-IR"/>
        </w:rPr>
        <w:t xml:space="preserve">را </w:t>
      </w:r>
      <w:r w:rsidR="00F5718F">
        <w:rPr>
          <w:rFonts w:cs="B Nazanin" w:hint="cs"/>
          <w:spacing w:val="24"/>
          <w:sz w:val="28"/>
          <w:szCs w:val="28"/>
          <w:rtl/>
          <w:lang w:bidi="fa-IR"/>
        </w:rPr>
        <w:t>تعیین کننده ف</w:t>
      </w:r>
      <w:r w:rsidR="00EA1A97">
        <w:rPr>
          <w:rFonts w:cs="B Nazanin" w:hint="cs"/>
          <w:spacing w:val="24"/>
          <w:sz w:val="28"/>
          <w:szCs w:val="28"/>
          <w:rtl/>
          <w:lang w:bidi="fa-IR"/>
        </w:rPr>
        <w:t>ک</w:t>
      </w:r>
      <w:r w:rsidR="00F5718F">
        <w:rPr>
          <w:rFonts w:cs="B Nazanin" w:hint="cs"/>
          <w:spacing w:val="24"/>
          <w:sz w:val="28"/>
          <w:szCs w:val="28"/>
          <w:rtl/>
          <w:lang w:bidi="fa-IR"/>
        </w:rPr>
        <w:t>ر و ایده</w:t>
      </w:r>
      <w:r w:rsidR="00646E63">
        <w:rPr>
          <w:rFonts w:cs="B Nazanin" w:hint="cs"/>
          <w:spacing w:val="24"/>
          <w:sz w:val="28"/>
          <w:szCs w:val="28"/>
          <w:rtl/>
          <w:lang w:bidi="fa-IR"/>
        </w:rPr>
        <w:t>(مدل معرفتی انسان</w:t>
      </w:r>
      <w:r w:rsidR="00646E63">
        <w:rPr>
          <w:rFonts w:cs="B Nazanin"/>
          <w:spacing w:val="24"/>
          <w:sz w:val="28"/>
          <w:szCs w:val="28"/>
          <w:rtl/>
          <w:lang w:bidi="fa-IR"/>
        </w:rPr>
        <w:softHyphen/>
      </w:r>
      <w:r w:rsidR="00646E63">
        <w:rPr>
          <w:rFonts w:cs="B Nazanin" w:hint="cs"/>
          <w:spacing w:val="24"/>
          <w:sz w:val="28"/>
          <w:szCs w:val="28"/>
          <w:rtl/>
          <w:lang w:bidi="fa-IR"/>
        </w:rPr>
        <w:t>ها/عقلانیت)</w:t>
      </w:r>
      <w:r w:rsidR="00F5718F">
        <w:rPr>
          <w:rFonts w:cs="B Nazanin" w:hint="cs"/>
          <w:spacing w:val="24"/>
          <w:sz w:val="28"/>
          <w:szCs w:val="28"/>
          <w:rtl/>
          <w:lang w:bidi="fa-IR"/>
        </w:rPr>
        <w:t xml:space="preserve"> </w:t>
      </w:r>
      <w:r w:rsidR="00EA1A97">
        <w:rPr>
          <w:rFonts w:cs="B Nazanin" w:hint="cs"/>
          <w:spacing w:val="24"/>
          <w:sz w:val="28"/>
          <w:szCs w:val="28"/>
          <w:rtl/>
          <w:lang w:bidi="fa-IR"/>
        </w:rPr>
        <w:t>می داند،</w:t>
      </w:r>
      <w:r w:rsidR="00F5718F">
        <w:rPr>
          <w:rFonts w:cs="B Nazanin" w:hint="cs"/>
          <w:spacing w:val="24"/>
          <w:sz w:val="28"/>
          <w:szCs w:val="28"/>
          <w:rtl/>
          <w:lang w:bidi="fa-IR"/>
        </w:rPr>
        <w:t xml:space="preserve"> </w:t>
      </w:r>
      <w:r w:rsidR="00EA1A97">
        <w:rPr>
          <w:rFonts w:cs="B Nazanin" w:hint="cs"/>
          <w:spacing w:val="24"/>
          <w:sz w:val="28"/>
          <w:szCs w:val="28"/>
          <w:rtl/>
          <w:lang w:bidi="fa-IR"/>
        </w:rPr>
        <w:t>معتقد است فکر و ایده ها هستند که وض</w:t>
      </w:r>
      <w:r w:rsidR="00646E63">
        <w:rPr>
          <w:rFonts w:cs="B Nazanin" w:hint="cs"/>
          <w:spacing w:val="24"/>
          <w:sz w:val="28"/>
          <w:szCs w:val="28"/>
          <w:rtl/>
          <w:lang w:bidi="fa-IR"/>
        </w:rPr>
        <w:t>عیت اقتصادی را رقم می زنند، همانگونه که اخلاق پروتستانی را در شکل گیری نظام سرمایه داری</w:t>
      </w:r>
      <w:r w:rsidR="00646E63" w:rsidRPr="00646E63">
        <w:rPr>
          <w:rFonts w:cs="B Nazanin" w:hint="cs"/>
          <w:spacing w:val="24"/>
          <w:sz w:val="28"/>
          <w:szCs w:val="28"/>
          <w:rtl/>
          <w:lang w:bidi="fa-IR"/>
        </w:rPr>
        <w:t xml:space="preserve"> </w:t>
      </w:r>
      <w:r w:rsidR="00646E63">
        <w:rPr>
          <w:rFonts w:cs="B Nazanin" w:hint="cs"/>
          <w:spacing w:val="24"/>
          <w:sz w:val="28"/>
          <w:szCs w:val="28"/>
          <w:rtl/>
          <w:lang w:bidi="fa-IR"/>
        </w:rPr>
        <w:t>موثر می داند.</w:t>
      </w:r>
    </w:p>
    <w:p w:rsidR="00704ACC" w:rsidRDefault="00704ACC" w:rsidP="00704ACC">
      <w:pPr>
        <w:bidi/>
        <w:jc w:val="both"/>
        <w:rPr>
          <w:rFonts w:cs="B Nazanin"/>
          <w:b/>
          <w:bCs/>
          <w:spacing w:val="24"/>
          <w:sz w:val="28"/>
          <w:szCs w:val="28"/>
          <w:rtl/>
          <w:lang w:bidi="fa-IR"/>
        </w:rPr>
      </w:pPr>
    </w:p>
    <w:p w:rsidR="00154972" w:rsidRDefault="00B248EE" w:rsidP="00704ACC">
      <w:pPr>
        <w:bidi/>
        <w:jc w:val="both"/>
        <w:rPr>
          <w:rFonts w:cs="B Nazanin"/>
          <w:b/>
          <w:bCs/>
          <w:spacing w:val="24"/>
          <w:sz w:val="28"/>
          <w:szCs w:val="28"/>
          <w:rtl/>
          <w:lang w:bidi="fa-IR"/>
        </w:rPr>
      </w:pPr>
      <w:r w:rsidRPr="00F5718F">
        <w:rPr>
          <w:rFonts w:cs="B Nazanin" w:hint="cs"/>
          <w:b/>
          <w:bCs/>
          <w:spacing w:val="24"/>
          <w:sz w:val="28"/>
          <w:szCs w:val="28"/>
          <w:rtl/>
          <w:lang w:bidi="fa-IR"/>
        </w:rPr>
        <w:t xml:space="preserve">تصویر وبر از کنش و </w:t>
      </w:r>
      <w:r w:rsidR="00704ACC">
        <w:rPr>
          <w:rFonts w:cs="B Nazanin" w:hint="cs"/>
          <w:b/>
          <w:bCs/>
          <w:spacing w:val="24"/>
          <w:sz w:val="28"/>
          <w:szCs w:val="28"/>
          <w:rtl/>
          <w:lang w:bidi="fa-IR"/>
        </w:rPr>
        <w:t>ارتباط</w:t>
      </w:r>
      <w:r w:rsidRPr="00F5718F">
        <w:rPr>
          <w:rFonts w:cs="B Nazanin" w:hint="cs"/>
          <w:b/>
          <w:bCs/>
          <w:spacing w:val="24"/>
          <w:sz w:val="28"/>
          <w:szCs w:val="28"/>
          <w:rtl/>
          <w:lang w:bidi="fa-IR"/>
        </w:rPr>
        <w:t xml:space="preserve"> آن با جامعه شناسی معرفت</w:t>
      </w:r>
    </w:p>
    <w:p w:rsidR="00704ACC" w:rsidRPr="00704ACC" w:rsidRDefault="00704ACC" w:rsidP="00571713">
      <w:pPr>
        <w:bidi/>
        <w:jc w:val="both"/>
        <w:rPr>
          <w:rFonts w:cs="B Nazanin"/>
          <w:spacing w:val="24"/>
          <w:sz w:val="28"/>
          <w:szCs w:val="28"/>
          <w:rtl/>
          <w:lang w:bidi="fa-IR"/>
        </w:rPr>
      </w:pPr>
      <w:r w:rsidRPr="00704ACC">
        <w:rPr>
          <w:rFonts w:cs="B Nazanin" w:hint="cs"/>
          <w:spacing w:val="24"/>
          <w:sz w:val="28"/>
          <w:szCs w:val="28"/>
          <w:rtl/>
          <w:lang w:bidi="fa-IR"/>
        </w:rPr>
        <w:t>آ</w:t>
      </w:r>
      <w:r>
        <w:rPr>
          <w:rFonts w:cs="B Nazanin" w:hint="cs"/>
          <w:spacing w:val="24"/>
          <w:sz w:val="28"/>
          <w:szCs w:val="28"/>
          <w:rtl/>
          <w:lang w:bidi="fa-IR"/>
        </w:rPr>
        <w:t>قای کئوبلاخ، وبر را متأثر از زیم</w:t>
      </w:r>
      <w:r w:rsidRPr="00704ACC">
        <w:rPr>
          <w:rFonts w:cs="B Nazanin" w:hint="cs"/>
          <w:spacing w:val="24"/>
          <w:sz w:val="28"/>
          <w:szCs w:val="28"/>
          <w:rtl/>
          <w:lang w:bidi="fa-IR"/>
        </w:rPr>
        <w:t xml:space="preserve">ل می داند. زیمل در مقابل دورکیم که ساختارگرا و معتقد به روح جمعی است، به کنش اهمیت داده و آن را محور مدل جامعه شناسی خود قرار می دهد. وبر </w:t>
      </w:r>
      <w:r w:rsidR="00571713">
        <w:rPr>
          <w:rFonts w:cs="B Nazanin" w:hint="cs"/>
          <w:spacing w:val="24"/>
          <w:sz w:val="28"/>
          <w:szCs w:val="28"/>
          <w:rtl/>
          <w:lang w:bidi="fa-IR"/>
        </w:rPr>
        <w:t xml:space="preserve">متأثر از زیمل </w:t>
      </w:r>
      <w:r>
        <w:rPr>
          <w:rFonts w:cs="B Nazanin" w:hint="cs"/>
          <w:spacing w:val="24"/>
          <w:sz w:val="28"/>
          <w:szCs w:val="28"/>
          <w:rtl/>
          <w:lang w:bidi="fa-IR"/>
        </w:rPr>
        <w:t>و رویکرد «کنش متقابل» او</w:t>
      </w:r>
      <w:r w:rsidR="00571713">
        <w:rPr>
          <w:rFonts w:cs="B Nazanin" w:hint="cs"/>
          <w:spacing w:val="24"/>
          <w:sz w:val="28"/>
          <w:szCs w:val="28"/>
          <w:rtl/>
          <w:lang w:bidi="fa-IR"/>
        </w:rPr>
        <w:t xml:space="preserve"> -که در برار رویکردهای ساختارگراست-</w:t>
      </w:r>
      <w:r w:rsidRPr="00704ACC">
        <w:rPr>
          <w:rFonts w:cs="B Nazanin" w:hint="cs"/>
          <w:spacing w:val="24"/>
          <w:sz w:val="28"/>
          <w:szCs w:val="28"/>
          <w:rtl/>
          <w:lang w:bidi="fa-IR"/>
        </w:rPr>
        <w:t xml:space="preserve"> اید</w:t>
      </w:r>
      <w:r w:rsidR="00571713">
        <w:rPr>
          <w:rFonts w:cs="B Nazanin" w:hint="cs"/>
          <w:spacing w:val="24"/>
          <w:sz w:val="28"/>
          <w:szCs w:val="28"/>
          <w:rtl/>
          <w:lang w:bidi="fa-IR"/>
        </w:rPr>
        <w:t>ه عقلانیت خود را مطرح می نماید.</w:t>
      </w:r>
    </w:p>
    <w:p w:rsidR="00214C9D" w:rsidRPr="00214C9D" w:rsidRDefault="00214C9D" w:rsidP="00704ACC">
      <w:pPr>
        <w:bidi/>
        <w:jc w:val="both"/>
        <w:rPr>
          <w:rFonts w:cs="B Nazanin"/>
          <w:spacing w:val="24"/>
          <w:sz w:val="28"/>
          <w:szCs w:val="28"/>
          <w:rtl/>
          <w:lang w:bidi="fa-IR"/>
        </w:rPr>
      </w:pPr>
      <w:r w:rsidRPr="00214C9D">
        <w:rPr>
          <w:rFonts w:cs="B Nazanin" w:hint="cs"/>
          <w:spacing w:val="24"/>
          <w:sz w:val="28"/>
          <w:szCs w:val="28"/>
          <w:rtl/>
          <w:lang w:bidi="fa-IR"/>
        </w:rPr>
        <w:t>دورکیم محور کنش را «معنا» می داند که در واقع همان «غایت» کنش است.</w:t>
      </w:r>
      <w:r w:rsidR="00704ACC" w:rsidRPr="00214C9D">
        <w:rPr>
          <w:rFonts w:cs="B Nazanin" w:hint="cs"/>
          <w:spacing w:val="24"/>
          <w:sz w:val="28"/>
          <w:szCs w:val="28"/>
          <w:rtl/>
          <w:lang w:bidi="fa-IR"/>
        </w:rPr>
        <w:t xml:space="preserve"> </w:t>
      </w:r>
      <w:r w:rsidRPr="00214C9D">
        <w:rPr>
          <w:rFonts w:cs="B Nazanin" w:hint="cs"/>
          <w:spacing w:val="24"/>
          <w:sz w:val="28"/>
          <w:szCs w:val="28"/>
          <w:rtl/>
          <w:lang w:bidi="fa-IR"/>
        </w:rPr>
        <w:t xml:space="preserve">هرچند میان اینکه اینها یک عنصرند یا دو عنصر اختلاف </w:t>
      </w:r>
      <w:r w:rsidR="00332BBC">
        <w:rPr>
          <w:rFonts w:cs="B Nazanin" w:hint="cs"/>
          <w:spacing w:val="24"/>
          <w:sz w:val="28"/>
          <w:szCs w:val="28"/>
          <w:rtl/>
          <w:lang w:bidi="fa-IR"/>
        </w:rPr>
        <w:t xml:space="preserve">نظر </w:t>
      </w:r>
      <w:r w:rsidRPr="00214C9D">
        <w:rPr>
          <w:rFonts w:cs="B Nazanin" w:hint="cs"/>
          <w:spacing w:val="24"/>
          <w:sz w:val="28"/>
          <w:szCs w:val="28"/>
          <w:rtl/>
          <w:lang w:bidi="fa-IR"/>
        </w:rPr>
        <w:t>وجود دارد.</w:t>
      </w:r>
    </w:p>
    <w:p w:rsidR="00704ACC" w:rsidRDefault="00577585" w:rsidP="00214C9D">
      <w:pPr>
        <w:bidi/>
        <w:jc w:val="both"/>
        <w:rPr>
          <w:rFonts w:cs="B Nazanin"/>
          <w:spacing w:val="24"/>
          <w:sz w:val="28"/>
          <w:szCs w:val="28"/>
          <w:rtl/>
          <w:lang w:bidi="fa-IR"/>
        </w:rPr>
      </w:pPr>
      <w:r>
        <w:rPr>
          <w:rFonts w:cs="B Nazanin" w:hint="cs"/>
          <w:noProof/>
          <w:spacing w:val="24"/>
          <w:sz w:val="28"/>
          <w:szCs w:val="28"/>
          <w:rtl/>
        </w:rPr>
        <mc:AlternateContent>
          <mc:Choice Requires="wps">
            <w:drawing>
              <wp:anchor distT="0" distB="0" distL="114300" distR="114300" simplePos="0" relativeHeight="251669504" behindDoc="0" locked="0" layoutInCell="1" allowOverlap="1" wp14:anchorId="5CBCF931" wp14:editId="58B0A2BE">
                <wp:simplePos x="0" y="0"/>
                <wp:positionH relativeFrom="rightMargin">
                  <wp:posOffset>123825</wp:posOffset>
                </wp:positionH>
                <wp:positionV relativeFrom="paragraph">
                  <wp:posOffset>9525</wp:posOffset>
                </wp:positionV>
                <wp:extent cx="1371600" cy="862330"/>
                <wp:effectExtent l="0" t="0" r="0" b="0"/>
                <wp:wrapNone/>
                <wp:docPr id="6" name="Rectangle 6"/>
                <wp:cNvGraphicFramePr/>
                <a:graphic xmlns:a="http://schemas.openxmlformats.org/drawingml/2006/main">
                  <a:graphicData uri="http://schemas.microsoft.com/office/word/2010/wordprocessingShape">
                    <wps:wsp>
                      <wps:cNvSpPr/>
                      <wps:spPr>
                        <a:xfrm>
                          <a:off x="0" y="0"/>
                          <a:ext cx="1371600" cy="8623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64442" w:rsidRPr="00137E55" w:rsidRDefault="00264442" w:rsidP="00704ACC">
                            <w:pPr>
                              <w:bidi/>
                              <w:jc w:val="lowKashida"/>
                              <w:rPr>
                                <w:rFonts w:cs="B Nazanin"/>
                                <w:b/>
                                <w:bCs/>
                                <w:spacing w:val="24"/>
                                <w:sz w:val="24"/>
                                <w:szCs w:val="24"/>
                                <w:lang w:bidi="fa-IR"/>
                              </w:rPr>
                            </w:pPr>
                            <w:r>
                              <w:rPr>
                                <w:rFonts w:cs="B Nazanin" w:hint="cs"/>
                                <w:b/>
                                <w:bCs/>
                                <w:spacing w:val="24"/>
                                <w:sz w:val="24"/>
                                <w:szCs w:val="24"/>
                                <w:rtl/>
                                <w:lang w:bidi="fa-IR"/>
                              </w:rPr>
                              <w:t>کنش های چهارگانه وبری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BCF931" id="Rectangle 6" o:spid="_x0000_s1031" style="position:absolute;left:0;text-align:left;margin-left:9.75pt;margin-top:.75pt;width:108pt;height:67.9pt;z-index:25166950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" fillcolor="white [3201]" stroked="f" strokeweight="1pt">
                <v:textbox>
                  <w:txbxContent>
                    <w:p w:rsidR="00264442" w:rsidRPr="00137E55" w:rsidRDefault="00264442" w:rsidP="00704ACC">
                      <w:pPr>
                        <w:bidi/>
                        <w:jc w:val="lowKashida"/>
                        <w:rPr>
                          <w:rFonts w:cs="B Nazanin" w:hint="cs"/>
                          <w:b/>
                          <w:bCs/>
                          <w:spacing w:val="24"/>
                          <w:sz w:val="24"/>
                          <w:szCs w:val="24"/>
                          <w:lang w:bidi="fa-IR"/>
                        </w:rPr>
                      </w:pPr>
                      <w:r>
                        <w:rPr>
                          <w:rFonts w:cs="B Nazanin" w:hint="cs"/>
                          <w:b/>
                          <w:bCs/>
                          <w:spacing w:val="24"/>
                          <w:sz w:val="24"/>
                          <w:szCs w:val="24"/>
                          <w:rtl/>
                          <w:lang w:bidi="fa-IR"/>
                        </w:rPr>
                        <w:t>کنش های چهارگانه وبری</w:t>
                      </w:r>
                    </w:p>
                  </w:txbxContent>
                </v:textbox>
                <w10:wrap anchorx="margin"/>
              </v:rect>
            </w:pict>
          </mc:Fallback>
        </mc:AlternateContent>
      </w:r>
      <w:r w:rsidR="00704ACC" w:rsidRPr="00214C9D">
        <w:rPr>
          <w:rFonts w:cs="B Nazanin" w:hint="cs"/>
          <w:spacing w:val="24"/>
          <w:sz w:val="28"/>
          <w:szCs w:val="28"/>
          <w:rtl/>
          <w:lang w:bidi="fa-IR"/>
        </w:rPr>
        <w:t>کنش های چهارگانه وبر</w:t>
      </w:r>
      <w:r w:rsidR="00571713" w:rsidRPr="00214C9D">
        <w:rPr>
          <w:rFonts w:cs="B Nazanin" w:hint="cs"/>
          <w:spacing w:val="24"/>
          <w:sz w:val="28"/>
          <w:szCs w:val="28"/>
          <w:rtl/>
          <w:lang w:bidi="fa-IR"/>
        </w:rPr>
        <w:t>ی</w:t>
      </w:r>
      <w:r w:rsidR="00214C9D" w:rsidRPr="00214C9D">
        <w:rPr>
          <w:rFonts w:cs="B Nazanin" w:hint="cs"/>
          <w:spacing w:val="24"/>
          <w:sz w:val="28"/>
          <w:szCs w:val="28"/>
          <w:rtl/>
          <w:lang w:bidi="fa-IR"/>
        </w:rPr>
        <w:t>:</w:t>
      </w:r>
      <w:r w:rsidR="00571713" w:rsidRPr="00214C9D">
        <w:rPr>
          <w:rFonts w:cs="B Nazanin" w:hint="cs"/>
          <w:spacing w:val="24"/>
          <w:sz w:val="28"/>
          <w:szCs w:val="28"/>
          <w:rtl/>
          <w:lang w:bidi="fa-IR"/>
        </w:rPr>
        <w:t xml:space="preserve"> </w:t>
      </w:r>
    </w:p>
    <w:p w:rsidR="00214C9D" w:rsidRDefault="00214C9D" w:rsidP="00214C9D">
      <w:pPr>
        <w:pStyle w:val="ListParagraph"/>
        <w:numPr>
          <w:ilvl w:val="0"/>
          <w:numId w:val="2"/>
        </w:numPr>
        <w:bidi/>
        <w:jc w:val="both"/>
        <w:rPr>
          <w:rFonts w:cs="B Nazanin"/>
          <w:spacing w:val="24"/>
          <w:sz w:val="28"/>
          <w:szCs w:val="28"/>
          <w:lang w:bidi="fa-IR"/>
        </w:rPr>
      </w:pPr>
      <w:r>
        <w:rPr>
          <w:rFonts w:cs="B Nazanin" w:hint="cs"/>
          <w:spacing w:val="24"/>
          <w:sz w:val="28"/>
          <w:szCs w:val="28"/>
          <w:rtl/>
          <w:lang w:bidi="fa-IR"/>
        </w:rPr>
        <w:t>کنش عقلانی معطوف به هدف</w:t>
      </w:r>
    </w:p>
    <w:p w:rsidR="00214C9D" w:rsidRDefault="00214C9D" w:rsidP="00214C9D">
      <w:pPr>
        <w:pStyle w:val="ListParagraph"/>
        <w:numPr>
          <w:ilvl w:val="0"/>
          <w:numId w:val="2"/>
        </w:numPr>
        <w:bidi/>
        <w:jc w:val="both"/>
        <w:rPr>
          <w:rFonts w:cs="B Nazanin"/>
          <w:spacing w:val="24"/>
          <w:sz w:val="28"/>
          <w:szCs w:val="28"/>
          <w:lang w:bidi="fa-IR"/>
        </w:rPr>
      </w:pPr>
      <w:r>
        <w:rPr>
          <w:rFonts w:cs="B Nazanin" w:hint="cs"/>
          <w:spacing w:val="24"/>
          <w:sz w:val="28"/>
          <w:szCs w:val="28"/>
          <w:rtl/>
          <w:lang w:bidi="fa-IR"/>
        </w:rPr>
        <w:t>کنش عقلانی معطوف به ارزش</w:t>
      </w:r>
    </w:p>
    <w:p w:rsidR="00214C9D" w:rsidRDefault="00214C9D" w:rsidP="00214C9D">
      <w:pPr>
        <w:pStyle w:val="ListParagraph"/>
        <w:numPr>
          <w:ilvl w:val="0"/>
          <w:numId w:val="2"/>
        </w:numPr>
        <w:bidi/>
        <w:jc w:val="both"/>
        <w:rPr>
          <w:rFonts w:cs="B Nazanin"/>
          <w:spacing w:val="24"/>
          <w:sz w:val="28"/>
          <w:szCs w:val="28"/>
          <w:lang w:bidi="fa-IR"/>
        </w:rPr>
      </w:pPr>
      <w:r>
        <w:rPr>
          <w:rFonts w:cs="B Nazanin" w:hint="cs"/>
          <w:spacing w:val="24"/>
          <w:sz w:val="28"/>
          <w:szCs w:val="28"/>
          <w:rtl/>
          <w:lang w:bidi="fa-IR"/>
        </w:rPr>
        <w:t>کنش سنتی</w:t>
      </w:r>
    </w:p>
    <w:p w:rsidR="00214C9D" w:rsidRDefault="00214C9D" w:rsidP="00214C9D">
      <w:pPr>
        <w:pStyle w:val="ListParagraph"/>
        <w:numPr>
          <w:ilvl w:val="0"/>
          <w:numId w:val="2"/>
        </w:numPr>
        <w:bidi/>
        <w:jc w:val="both"/>
        <w:rPr>
          <w:rFonts w:cs="B Nazanin"/>
          <w:spacing w:val="24"/>
          <w:sz w:val="28"/>
          <w:szCs w:val="28"/>
          <w:lang w:bidi="fa-IR"/>
        </w:rPr>
      </w:pPr>
      <w:r>
        <w:rPr>
          <w:rFonts w:cs="B Nazanin" w:hint="cs"/>
          <w:spacing w:val="24"/>
          <w:sz w:val="28"/>
          <w:szCs w:val="28"/>
          <w:rtl/>
          <w:lang w:bidi="fa-IR"/>
        </w:rPr>
        <w:t>کنش عاطفی</w:t>
      </w:r>
    </w:p>
    <w:p w:rsidR="00214C9D" w:rsidRDefault="00493CE4" w:rsidP="00EA1A97">
      <w:pPr>
        <w:bidi/>
        <w:jc w:val="both"/>
        <w:rPr>
          <w:rFonts w:cs="B Nazanin"/>
          <w:spacing w:val="24"/>
          <w:sz w:val="28"/>
          <w:szCs w:val="28"/>
          <w:rtl/>
          <w:lang w:bidi="fa-IR"/>
        </w:rPr>
      </w:pPr>
      <w:r>
        <w:rPr>
          <w:rFonts w:cs="B Nazanin" w:hint="cs"/>
          <w:spacing w:val="24"/>
          <w:sz w:val="28"/>
          <w:szCs w:val="28"/>
          <w:rtl/>
          <w:lang w:bidi="fa-IR"/>
        </w:rPr>
        <w:t xml:space="preserve">وبر این چهار نوع کنش را بر مبنای اینکه چه میزان </w:t>
      </w:r>
      <w:r w:rsidR="00EA1A97">
        <w:rPr>
          <w:rFonts w:cs="B Nazanin" w:hint="cs"/>
          <w:spacing w:val="24"/>
          <w:sz w:val="28"/>
          <w:szCs w:val="28"/>
          <w:rtl/>
          <w:lang w:bidi="fa-IR"/>
        </w:rPr>
        <w:t>ا</w:t>
      </w:r>
      <w:r>
        <w:rPr>
          <w:rFonts w:cs="B Nazanin" w:hint="cs"/>
          <w:spacing w:val="24"/>
          <w:sz w:val="28"/>
          <w:szCs w:val="28"/>
          <w:rtl/>
          <w:lang w:bidi="fa-IR"/>
        </w:rPr>
        <w:t>هد</w:t>
      </w:r>
      <w:r w:rsidR="00EA1A97">
        <w:rPr>
          <w:rFonts w:cs="B Nazanin" w:hint="cs"/>
          <w:spacing w:val="24"/>
          <w:sz w:val="28"/>
          <w:szCs w:val="28"/>
          <w:rtl/>
          <w:lang w:bidi="fa-IR"/>
        </w:rPr>
        <w:t>اف و ابزار این کنش ها،</w:t>
      </w:r>
      <w:r>
        <w:rPr>
          <w:rFonts w:cs="B Nazanin" w:hint="cs"/>
          <w:spacing w:val="24"/>
          <w:sz w:val="28"/>
          <w:szCs w:val="28"/>
          <w:rtl/>
          <w:lang w:bidi="fa-IR"/>
        </w:rPr>
        <w:t xml:space="preserve"> منطقی</w:t>
      </w:r>
      <w:r w:rsidR="00C92B3A">
        <w:rPr>
          <w:rFonts w:cs="B Nazanin" w:hint="cs"/>
          <w:spacing w:val="24"/>
          <w:sz w:val="28"/>
          <w:szCs w:val="28"/>
          <w:rtl/>
          <w:lang w:bidi="fa-IR"/>
        </w:rPr>
        <w:t>(اقتصادی)</w:t>
      </w:r>
      <w:r w:rsidR="00EA1A97">
        <w:rPr>
          <w:rFonts w:cs="B Nazanin" w:hint="cs"/>
          <w:spacing w:val="24"/>
          <w:sz w:val="28"/>
          <w:szCs w:val="28"/>
          <w:rtl/>
          <w:lang w:bidi="fa-IR"/>
        </w:rPr>
        <w:t xml:space="preserve"> است و </w:t>
      </w:r>
      <w:r>
        <w:rPr>
          <w:rFonts w:cs="B Nazanin" w:hint="cs"/>
          <w:spacing w:val="24"/>
          <w:sz w:val="28"/>
          <w:szCs w:val="28"/>
          <w:rtl/>
          <w:lang w:bidi="fa-IR"/>
        </w:rPr>
        <w:t>توجیه عقلانی دارد، تقسیم بندی کرده و توضیح می دهد.</w:t>
      </w:r>
    </w:p>
    <w:p w:rsidR="00493CE4" w:rsidRDefault="00332BBC" w:rsidP="00332BBC">
      <w:pPr>
        <w:pStyle w:val="ListParagraph"/>
        <w:numPr>
          <w:ilvl w:val="0"/>
          <w:numId w:val="3"/>
        </w:numPr>
        <w:bidi/>
        <w:jc w:val="both"/>
        <w:rPr>
          <w:rFonts w:cs="B Nazanin"/>
          <w:spacing w:val="24"/>
          <w:sz w:val="28"/>
          <w:szCs w:val="28"/>
          <w:lang w:bidi="fa-IR"/>
        </w:rPr>
      </w:pPr>
      <w:r w:rsidRPr="00332BBC">
        <w:rPr>
          <w:rFonts w:cs="B Nazanin" w:hint="cs"/>
          <w:spacing w:val="24"/>
          <w:sz w:val="28"/>
          <w:szCs w:val="28"/>
          <w:rtl/>
          <w:lang w:bidi="fa-IR"/>
        </w:rPr>
        <w:t>کنش عقلانی معطوف به هدف،</w:t>
      </w:r>
      <w:r w:rsidR="00EA1A97">
        <w:rPr>
          <w:rFonts w:cs="B Nazanin" w:hint="cs"/>
          <w:spacing w:val="24"/>
          <w:sz w:val="28"/>
          <w:szCs w:val="28"/>
          <w:rtl/>
          <w:lang w:bidi="fa-IR"/>
        </w:rPr>
        <w:t xml:space="preserve"> کنشی است که</w:t>
      </w:r>
      <w:r w:rsidRPr="00332BBC">
        <w:rPr>
          <w:rFonts w:cs="B Nazanin" w:hint="cs"/>
          <w:spacing w:val="24"/>
          <w:sz w:val="28"/>
          <w:szCs w:val="28"/>
          <w:rtl/>
          <w:lang w:bidi="fa-IR"/>
        </w:rPr>
        <w:t xml:space="preserve"> هم هدفش منطقی و عاقلانه است و هم وسیله اش</w:t>
      </w:r>
      <w:r w:rsidR="00EA1A97">
        <w:rPr>
          <w:rFonts w:cs="B Nazanin" w:hint="cs"/>
          <w:spacing w:val="24"/>
          <w:sz w:val="28"/>
          <w:szCs w:val="28"/>
          <w:rtl/>
          <w:lang w:bidi="fa-IR"/>
        </w:rPr>
        <w:t>.</w:t>
      </w:r>
    </w:p>
    <w:p w:rsidR="00332BBC" w:rsidRDefault="00332BBC" w:rsidP="00332BBC">
      <w:pPr>
        <w:pStyle w:val="ListParagraph"/>
        <w:numPr>
          <w:ilvl w:val="0"/>
          <w:numId w:val="3"/>
        </w:numPr>
        <w:bidi/>
        <w:jc w:val="both"/>
        <w:rPr>
          <w:rFonts w:cs="B Nazanin"/>
          <w:spacing w:val="24"/>
          <w:sz w:val="28"/>
          <w:szCs w:val="28"/>
          <w:lang w:bidi="fa-IR"/>
        </w:rPr>
      </w:pPr>
      <w:r>
        <w:rPr>
          <w:rFonts w:cs="B Nazanin" w:hint="cs"/>
          <w:spacing w:val="24"/>
          <w:sz w:val="28"/>
          <w:szCs w:val="28"/>
          <w:rtl/>
          <w:lang w:bidi="fa-IR"/>
        </w:rPr>
        <w:t xml:space="preserve">کنش عقلانی معطوف به ارزش، </w:t>
      </w:r>
      <w:r w:rsidR="00EA1A97">
        <w:rPr>
          <w:rFonts w:cs="B Nazanin" w:hint="cs"/>
          <w:spacing w:val="24"/>
          <w:sz w:val="28"/>
          <w:szCs w:val="28"/>
          <w:rtl/>
          <w:lang w:bidi="fa-IR"/>
        </w:rPr>
        <w:t xml:space="preserve">کنشی است که </w:t>
      </w:r>
      <w:r>
        <w:rPr>
          <w:rFonts w:cs="B Nazanin" w:hint="cs"/>
          <w:spacing w:val="24"/>
          <w:sz w:val="28"/>
          <w:szCs w:val="28"/>
          <w:rtl/>
          <w:lang w:bidi="fa-IR"/>
        </w:rPr>
        <w:t>وسیله اش عقلانی است ا</w:t>
      </w:r>
      <w:r w:rsidR="00EA1A97">
        <w:rPr>
          <w:rFonts w:cs="B Nazanin" w:hint="cs"/>
          <w:spacing w:val="24"/>
          <w:sz w:val="28"/>
          <w:szCs w:val="28"/>
          <w:rtl/>
          <w:lang w:bidi="fa-IR"/>
        </w:rPr>
        <w:t>ما هدفش عقلانی نیست.در واقع هدف،</w:t>
      </w:r>
      <w:r>
        <w:rPr>
          <w:rFonts w:cs="B Nazanin" w:hint="cs"/>
          <w:spacing w:val="24"/>
          <w:sz w:val="28"/>
          <w:szCs w:val="28"/>
          <w:rtl/>
          <w:lang w:bidi="fa-IR"/>
        </w:rPr>
        <w:t xml:space="preserve"> ارزش هائی است که از جامعه گرفته شده است.</w:t>
      </w:r>
    </w:p>
    <w:p w:rsidR="00332BBC" w:rsidRDefault="00332BBC" w:rsidP="00C92B3A">
      <w:pPr>
        <w:pStyle w:val="ListParagraph"/>
        <w:numPr>
          <w:ilvl w:val="0"/>
          <w:numId w:val="3"/>
        </w:numPr>
        <w:bidi/>
        <w:jc w:val="both"/>
        <w:rPr>
          <w:rFonts w:cs="B Nazanin"/>
          <w:spacing w:val="24"/>
          <w:sz w:val="28"/>
          <w:szCs w:val="28"/>
          <w:lang w:bidi="fa-IR"/>
        </w:rPr>
      </w:pPr>
      <w:r>
        <w:rPr>
          <w:rFonts w:cs="B Nazanin" w:hint="cs"/>
          <w:spacing w:val="24"/>
          <w:sz w:val="28"/>
          <w:szCs w:val="28"/>
          <w:rtl/>
          <w:lang w:bidi="fa-IR"/>
        </w:rPr>
        <w:t xml:space="preserve">کنش سنتی، کنشی است که در آن، نه هدف </w:t>
      </w:r>
      <w:r w:rsidR="00C92B3A">
        <w:rPr>
          <w:rFonts w:cs="B Nazanin" w:hint="cs"/>
          <w:spacing w:val="24"/>
          <w:sz w:val="28"/>
          <w:szCs w:val="28"/>
          <w:rtl/>
          <w:lang w:bidi="fa-IR"/>
        </w:rPr>
        <w:t>منطقی</w:t>
      </w:r>
      <w:r>
        <w:rPr>
          <w:rFonts w:cs="B Nazanin" w:hint="cs"/>
          <w:spacing w:val="24"/>
          <w:sz w:val="28"/>
          <w:szCs w:val="28"/>
          <w:rtl/>
          <w:lang w:bidi="fa-IR"/>
        </w:rPr>
        <w:t xml:space="preserve"> است و نه وسیله. </w:t>
      </w:r>
      <w:r w:rsidR="00C92B3A">
        <w:rPr>
          <w:rFonts w:cs="B Nazanin" w:hint="cs"/>
          <w:spacing w:val="24"/>
          <w:sz w:val="28"/>
          <w:szCs w:val="28"/>
          <w:rtl/>
          <w:lang w:bidi="fa-IR"/>
        </w:rPr>
        <w:t xml:space="preserve">پایه این کنش </w:t>
      </w:r>
      <w:r>
        <w:rPr>
          <w:rFonts w:cs="B Nazanin" w:hint="cs"/>
          <w:spacing w:val="24"/>
          <w:sz w:val="28"/>
          <w:szCs w:val="28"/>
          <w:rtl/>
          <w:lang w:bidi="fa-IR"/>
        </w:rPr>
        <w:t>آداب و رسوم</w:t>
      </w:r>
      <w:r w:rsidR="00C92B3A">
        <w:rPr>
          <w:rFonts w:cs="B Nazanin" w:hint="cs"/>
          <w:spacing w:val="24"/>
          <w:sz w:val="28"/>
          <w:szCs w:val="28"/>
          <w:rtl/>
          <w:lang w:bidi="fa-IR"/>
        </w:rPr>
        <w:t xml:space="preserve"> و معرفت عادی</w:t>
      </w:r>
      <w:r>
        <w:rPr>
          <w:rFonts w:cs="B Nazanin" w:hint="cs"/>
          <w:spacing w:val="24"/>
          <w:sz w:val="28"/>
          <w:szCs w:val="28"/>
          <w:rtl/>
          <w:lang w:bidi="fa-IR"/>
        </w:rPr>
        <w:t xml:space="preserve"> است. این کنش بر خلاف کنش عاطفی که در فضای امیال و غرائض است </w:t>
      </w:r>
      <w:r w:rsidR="00EA1A97">
        <w:rPr>
          <w:rFonts w:cs="B Nazanin" w:hint="cs"/>
          <w:spacing w:val="24"/>
          <w:sz w:val="28"/>
          <w:szCs w:val="28"/>
          <w:rtl/>
          <w:lang w:bidi="fa-IR"/>
        </w:rPr>
        <w:t xml:space="preserve">خود را </w:t>
      </w:r>
      <w:r>
        <w:rPr>
          <w:rFonts w:cs="B Nazanin" w:hint="cs"/>
          <w:spacing w:val="24"/>
          <w:sz w:val="28"/>
          <w:szCs w:val="28"/>
          <w:rtl/>
          <w:lang w:bidi="fa-IR"/>
        </w:rPr>
        <w:t xml:space="preserve">در افق اراده طرح می </w:t>
      </w:r>
      <w:r w:rsidR="00EA1A97">
        <w:rPr>
          <w:rFonts w:cs="B Nazanin" w:hint="cs"/>
          <w:spacing w:val="24"/>
          <w:sz w:val="28"/>
          <w:szCs w:val="28"/>
          <w:rtl/>
          <w:lang w:bidi="fa-IR"/>
        </w:rPr>
        <w:t>کند</w:t>
      </w:r>
      <w:r>
        <w:rPr>
          <w:rFonts w:cs="B Nazanin" w:hint="cs"/>
          <w:spacing w:val="24"/>
          <w:sz w:val="28"/>
          <w:szCs w:val="28"/>
          <w:rtl/>
          <w:lang w:bidi="fa-IR"/>
        </w:rPr>
        <w:t>.</w:t>
      </w:r>
    </w:p>
    <w:p w:rsidR="00AC427F" w:rsidRDefault="00577585" w:rsidP="001D1E40">
      <w:pPr>
        <w:bidi/>
        <w:jc w:val="both"/>
        <w:rPr>
          <w:rFonts w:cs="B Nazanin"/>
          <w:spacing w:val="24"/>
          <w:sz w:val="28"/>
          <w:szCs w:val="28"/>
          <w:rtl/>
          <w:lang w:bidi="fa-IR"/>
        </w:rPr>
      </w:pPr>
      <w:r>
        <w:rPr>
          <w:rFonts w:cs="B Nazanin" w:hint="cs"/>
          <w:noProof/>
          <w:spacing w:val="24"/>
          <w:sz w:val="28"/>
          <w:szCs w:val="28"/>
          <w:rtl/>
        </w:rPr>
        <mc:AlternateContent>
          <mc:Choice Requires="wps">
            <w:drawing>
              <wp:anchor distT="0" distB="0" distL="114300" distR="114300" simplePos="0" relativeHeight="251671552" behindDoc="0" locked="0" layoutInCell="1" allowOverlap="1" wp14:anchorId="1D183DB1" wp14:editId="46037F53">
                <wp:simplePos x="0" y="0"/>
                <wp:positionH relativeFrom="rightMargin">
                  <wp:posOffset>80010</wp:posOffset>
                </wp:positionH>
                <wp:positionV relativeFrom="paragraph">
                  <wp:posOffset>16510</wp:posOffset>
                </wp:positionV>
                <wp:extent cx="1371600" cy="1143000"/>
                <wp:effectExtent l="0" t="0" r="0" b="0"/>
                <wp:wrapNone/>
                <wp:docPr id="7" name="Rectangle 7"/>
                <wp:cNvGraphicFramePr/>
                <a:graphic xmlns:a="http://schemas.openxmlformats.org/drawingml/2006/main">
                  <a:graphicData uri="http://schemas.microsoft.com/office/word/2010/wordprocessingShape">
                    <wps:wsp>
                      <wps:cNvSpPr/>
                      <wps:spPr>
                        <a:xfrm>
                          <a:off x="0" y="0"/>
                          <a:ext cx="1371600" cy="1143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64442" w:rsidRPr="00137E55" w:rsidRDefault="00264442" w:rsidP="00577585">
                            <w:pPr>
                              <w:bidi/>
                              <w:jc w:val="mediumKashida"/>
                              <w:rPr>
                                <w:rFonts w:cs="B Nazanin"/>
                                <w:b/>
                                <w:bCs/>
                                <w:spacing w:val="24"/>
                                <w:sz w:val="24"/>
                                <w:szCs w:val="24"/>
                                <w:lang w:bidi="fa-IR"/>
                              </w:rPr>
                            </w:pPr>
                            <w:r w:rsidRPr="00577585">
                              <w:rPr>
                                <w:rFonts w:cs="B Nazanin" w:hint="cs"/>
                                <w:b/>
                                <w:bCs/>
                                <w:spacing w:val="24"/>
                                <w:sz w:val="24"/>
                                <w:szCs w:val="24"/>
                                <w:rtl/>
                                <w:lang w:bidi="fa-IR"/>
                              </w:rPr>
                              <w:t>ارتباط کنش ها</w:t>
                            </w:r>
                            <w:r>
                              <w:rPr>
                                <w:rFonts w:cs="B Nazanin" w:hint="cs"/>
                                <w:b/>
                                <w:bCs/>
                                <w:spacing w:val="24"/>
                                <w:sz w:val="24"/>
                                <w:szCs w:val="24"/>
                                <w:rtl/>
                                <w:lang w:bidi="fa-IR"/>
                              </w:rPr>
                              <w:t xml:space="preserve">ی چهارگانه وبری </w:t>
                            </w:r>
                            <w:r w:rsidRPr="00577585">
                              <w:rPr>
                                <w:rFonts w:cs="B Nazanin" w:hint="cs"/>
                                <w:b/>
                                <w:bCs/>
                                <w:spacing w:val="24"/>
                                <w:sz w:val="24"/>
                                <w:szCs w:val="24"/>
                                <w:rtl/>
                                <w:lang w:bidi="fa-IR"/>
                              </w:rPr>
                              <w:t xml:space="preserve"> با جامعه شناسی معرفت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83DB1" id="Rectangle 7" o:spid="_x0000_s1032" style="position:absolute;left:0;text-align:left;margin-left:6.3pt;margin-top:1.3pt;width:108pt;height:90pt;z-index:25167155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" fillcolor="white [3201]" stroked="f" strokeweight="1pt">
                <v:textbox>
                  <w:txbxContent>
                    <w:p w:rsidR="00264442" w:rsidRPr="00137E55" w:rsidRDefault="00264442" w:rsidP="00577585">
                      <w:pPr>
                        <w:bidi/>
                        <w:jc w:val="mediumKashida"/>
                        <w:rPr>
                          <w:rFonts w:cs="B Nazanin" w:hint="cs"/>
                          <w:b/>
                          <w:bCs/>
                          <w:spacing w:val="24"/>
                          <w:sz w:val="24"/>
                          <w:szCs w:val="24"/>
                          <w:lang w:bidi="fa-IR"/>
                        </w:rPr>
                      </w:pPr>
                      <w:r w:rsidRPr="00577585">
                        <w:rPr>
                          <w:rFonts w:cs="B Nazanin" w:hint="cs"/>
                          <w:b/>
                          <w:bCs/>
                          <w:spacing w:val="24"/>
                          <w:sz w:val="24"/>
                          <w:szCs w:val="24"/>
                          <w:rtl/>
                          <w:lang w:bidi="fa-IR"/>
                        </w:rPr>
                        <w:t>ارتباط کنش ها</w:t>
                      </w:r>
                      <w:r>
                        <w:rPr>
                          <w:rFonts w:cs="B Nazanin" w:hint="cs"/>
                          <w:b/>
                          <w:bCs/>
                          <w:spacing w:val="24"/>
                          <w:sz w:val="24"/>
                          <w:szCs w:val="24"/>
                          <w:rtl/>
                          <w:lang w:bidi="fa-IR"/>
                        </w:rPr>
                        <w:t xml:space="preserve">ی چهارگانه وبری </w:t>
                      </w:r>
                      <w:r w:rsidRPr="00577585">
                        <w:rPr>
                          <w:rFonts w:cs="B Nazanin" w:hint="cs"/>
                          <w:b/>
                          <w:bCs/>
                          <w:spacing w:val="24"/>
                          <w:sz w:val="24"/>
                          <w:szCs w:val="24"/>
                          <w:rtl/>
                          <w:lang w:bidi="fa-IR"/>
                        </w:rPr>
                        <w:t xml:space="preserve"> با جامعه شناسی معرفت</w:t>
                      </w:r>
                    </w:p>
                  </w:txbxContent>
                </v:textbox>
                <w10:wrap anchorx="margin"/>
              </v:rect>
            </w:pict>
          </mc:Fallback>
        </mc:AlternateContent>
      </w:r>
      <w:r w:rsidR="00EA1A97">
        <w:rPr>
          <w:rFonts w:cs="B Nazanin" w:hint="cs"/>
          <w:spacing w:val="24"/>
          <w:sz w:val="28"/>
          <w:szCs w:val="28"/>
          <w:rtl/>
          <w:lang w:bidi="fa-IR"/>
        </w:rPr>
        <w:t>ارتباط این کنش ها با جامعه شناسی معرفت به این صورت است که</w:t>
      </w:r>
      <w:r w:rsidR="00AC427F">
        <w:rPr>
          <w:rFonts w:cs="B Nazanin" w:hint="cs"/>
          <w:spacing w:val="24"/>
          <w:sz w:val="28"/>
          <w:szCs w:val="28"/>
          <w:rtl/>
          <w:lang w:bidi="fa-IR"/>
        </w:rPr>
        <w:t xml:space="preserve"> به استثنای کنش عقلانی معطوف به هدف، </w:t>
      </w:r>
      <w:r w:rsidR="00EA1A97">
        <w:rPr>
          <w:rFonts w:cs="B Nazanin" w:hint="cs"/>
          <w:spacing w:val="24"/>
          <w:sz w:val="28"/>
          <w:szCs w:val="28"/>
          <w:rtl/>
          <w:lang w:bidi="fa-IR"/>
        </w:rPr>
        <w:t xml:space="preserve">در بقیه کنش ها، این </w:t>
      </w:r>
      <w:r w:rsidR="00AC427F">
        <w:rPr>
          <w:rFonts w:cs="B Nazanin" w:hint="cs"/>
          <w:spacing w:val="24"/>
          <w:sz w:val="28"/>
          <w:szCs w:val="28"/>
          <w:rtl/>
          <w:lang w:bidi="fa-IR"/>
        </w:rPr>
        <w:t xml:space="preserve">ابعاد اجتماعی است که </w:t>
      </w:r>
      <w:r w:rsidR="00EA1A97">
        <w:rPr>
          <w:rFonts w:cs="B Nazanin" w:hint="cs"/>
          <w:spacing w:val="24"/>
          <w:sz w:val="28"/>
          <w:szCs w:val="28"/>
          <w:rtl/>
          <w:lang w:bidi="fa-IR"/>
        </w:rPr>
        <w:t xml:space="preserve">اهداف و وسیله </w:t>
      </w:r>
      <w:r w:rsidR="00AC427F">
        <w:rPr>
          <w:rFonts w:cs="B Nazanin" w:hint="cs"/>
          <w:spacing w:val="24"/>
          <w:sz w:val="28"/>
          <w:szCs w:val="28"/>
          <w:rtl/>
          <w:lang w:bidi="fa-IR"/>
        </w:rPr>
        <w:t xml:space="preserve">کنش ها را </w:t>
      </w:r>
      <w:r w:rsidR="00EA1A97">
        <w:rPr>
          <w:rFonts w:cs="B Nazanin" w:hint="cs"/>
          <w:spacing w:val="24"/>
          <w:sz w:val="28"/>
          <w:szCs w:val="28"/>
          <w:rtl/>
          <w:lang w:bidi="fa-IR"/>
        </w:rPr>
        <w:t xml:space="preserve">برای ما </w:t>
      </w:r>
      <w:r w:rsidR="00AC427F">
        <w:rPr>
          <w:rFonts w:cs="B Nazanin" w:hint="cs"/>
          <w:spacing w:val="24"/>
          <w:sz w:val="28"/>
          <w:szCs w:val="28"/>
          <w:rtl/>
          <w:lang w:bidi="fa-IR"/>
        </w:rPr>
        <w:t xml:space="preserve">رقم می زند. به عنوان مثال در کنش عقلانی معطوف به </w:t>
      </w:r>
      <w:r w:rsidR="001D1E40">
        <w:rPr>
          <w:rFonts w:cs="B Nazanin" w:hint="cs"/>
          <w:spacing w:val="24"/>
          <w:sz w:val="28"/>
          <w:szCs w:val="28"/>
          <w:rtl/>
          <w:lang w:bidi="fa-IR"/>
        </w:rPr>
        <w:t>ارزش</w:t>
      </w:r>
      <w:r w:rsidR="00AC427F">
        <w:rPr>
          <w:rFonts w:cs="B Nazanin" w:hint="cs"/>
          <w:spacing w:val="24"/>
          <w:sz w:val="28"/>
          <w:szCs w:val="28"/>
          <w:rtl/>
          <w:lang w:bidi="fa-IR"/>
        </w:rPr>
        <w:t>،</w:t>
      </w:r>
      <w:r w:rsidR="00EA1A97">
        <w:rPr>
          <w:rFonts w:cs="B Nazanin" w:hint="cs"/>
          <w:spacing w:val="24"/>
          <w:sz w:val="28"/>
          <w:szCs w:val="28"/>
          <w:rtl/>
          <w:lang w:bidi="fa-IR"/>
        </w:rPr>
        <w:t xml:space="preserve"> این جامعه است که</w:t>
      </w:r>
      <w:r w:rsidR="00AC427F">
        <w:rPr>
          <w:rFonts w:cs="B Nazanin" w:hint="cs"/>
          <w:spacing w:val="24"/>
          <w:sz w:val="28"/>
          <w:szCs w:val="28"/>
          <w:rtl/>
          <w:lang w:bidi="fa-IR"/>
        </w:rPr>
        <w:t xml:space="preserve"> ارزش ها را </w:t>
      </w:r>
      <w:r w:rsidR="001D1E40">
        <w:rPr>
          <w:rFonts w:cs="B Nazanin" w:hint="cs"/>
          <w:spacing w:val="24"/>
          <w:sz w:val="28"/>
          <w:szCs w:val="28"/>
          <w:rtl/>
          <w:lang w:bidi="fa-IR"/>
        </w:rPr>
        <w:t>بر ما تعیین نموده است</w:t>
      </w:r>
      <w:r w:rsidR="00AC427F">
        <w:rPr>
          <w:rFonts w:cs="B Nazanin" w:hint="cs"/>
          <w:spacing w:val="24"/>
          <w:sz w:val="28"/>
          <w:szCs w:val="28"/>
          <w:rtl/>
          <w:lang w:bidi="fa-IR"/>
        </w:rPr>
        <w:t>.</w:t>
      </w:r>
    </w:p>
    <w:p w:rsidR="008509E7" w:rsidRDefault="001D1E40" w:rsidP="001D1E40">
      <w:pPr>
        <w:bidi/>
        <w:jc w:val="both"/>
        <w:rPr>
          <w:rFonts w:cs="B Nazanin"/>
          <w:spacing w:val="24"/>
          <w:sz w:val="28"/>
          <w:szCs w:val="28"/>
          <w:rtl/>
          <w:lang w:bidi="fa-IR"/>
        </w:rPr>
      </w:pPr>
      <w:r>
        <w:rPr>
          <w:rFonts w:cs="B Nazanin" w:hint="cs"/>
          <w:spacing w:val="24"/>
          <w:sz w:val="28"/>
          <w:szCs w:val="28"/>
          <w:rtl/>
          <w:lang w:bidi="fa-IR"/>
        </w:rPr>
        <w:t xml:space="preserve">در واقع در کنش معطوف به ارزش یا کنش سنتی، معرفت به مثابه یک کنش متأثر از ابعاد و </w:t>
      </w:r>
      <w:r w:rsidR="008509E7">
        <w:rPr>
          <w:rFonts w:cs="B Nazanin" w:hint="cs"/>
          <w:spacing w:val="24"/>
          <w:sz w:val="28"/>
          <w:szCs w:val="28"/>
          <w:rtl/>
          <w:lang w:bidi="fa-IR"/>
        </w:rPr>
        <w:t>ساختار</w:t>
      </w:r>
      <w:r>
        <w:rPr>
          <w:rFonts w:cs="B Nazanin" w:hint="cs"/>
          <w:spacing w:val="24"/>
          <w:sz w:val="28"/>
          <w:szCs w:val="28"/>
          <w:rtl/>
          <w:lang w:bidi="fa-IR"/>
        </w:rPr>
        <w:t>های</w:t>
      </w:r>
      <w:r w:rsidR="008509E7">
        <w:rPr>
          <w:rFonts w:cs="B Nazanin" w:hint="cs"/>
          <w:spacing w:val="24"/>
          <w:sz w:val="28"/>
          <w:szCs w:val="28"/>
          <w:rtl/>
          <w:lang w:bidi="fa-IR"/>
        </w:rPr>
        <w:t xml:space="preserve"> اجتماعی </w:t>
      </w:r>
      <w:r>
        <w:rPr>
          <w:rFonts w:cs="B Nazanin" w:hint="cs"/>
          <w:spacing w:val="24"/>
          <w:sz w:val="28"/>
          <w:szCs w:val="28"/>
          <w:rtl/>
          <w:lang w:bidi="fa-IR"/>
        </w:rPr>
        <w:t>است</w:t>
      </w:r>
      <w:r w:rsidR="008509E7">
        <w:rPr>
          <w:rFonts w:cs="B Nazanin" w:hint="cs"/>
          <w:spacing w:val="24"/>
          <w:sz w:val="28"/>
          <w:szCs w:val="28"/>
          <w:rtl/>
          <w:lang w:bidi="fa-IR"/>
        </w:rPr>
        <w:t xml:space="preserve">.لذا در نگاه وبر به استثنای کنش معطوف به هدف که همچنان یک کنش منطقی است، ساحت هایی از کنش با جامعه شناسی معرفت گره </w:t>
      </w:r>
      <w:r>
        <w:rPr>
          <w:rFonts w:cs="B Nazanin" w:hint="cs"/>
          <w:spacing w:val="24"/>
          <w:sz w:val="28"/>
          <w:szCs w:val="28"/>
          <w:rtl/>
          <w:lang w:bidi="fa-IR"/>
        </w:rPr>
        <w:t>خورده است</w:t>
      </w:r>
      <w:r w:rsidR="008509E7">
        <w:rPr>
          <w:rFonts w:cs="B Nazanin" w:hint="cs"/>
          <w:spacing w:val="24"/>
          <w:sz w:val="28"/>
          <w:szCs w:val="28"/>
          <w:rtl/>
          <w:lang w:bidi="fa-IR"/>
        </w:rPr>
        <w:t>.</w:t>
      </w:r>
    </w:p>
    <w:p w:rsidR="003D554F" w:rsidRDefault="00577585" w:rsidP="001D1E40">
      <w:pPr>
        <w:bidi/>
        <w:jc w:val="both"/>
        <w:rPr>
          <w:rFonts w:cs="B Nazanin"/>
          <w:spacing w:val="24"/>
          <w:sz w:val="28"/>
          <w:szCs w:val="28"/>
          <w:rtl/>
          <w:lang w:bidi="fa-IR"/>
        </w:rPr>
      </w:pPr>
      <w:r>
        <w:rPr>
          <w:rFonts w:cs="B Nazanin" w:hint="cs"/>
          <w:noProof/>
          <w:spacing w:val="24"/>
          <w:sz w:val="28"/>
          <w:szCs w:val="28"/>
          <w:rtl/>
        </w:rPr>
        <mc:AlternateContent>
          <mc:Choice Requires="wps">
            <w:drawing>
              <wp:anchor distT="0" distB="0" distL="114300" distR="114300" simplePos="0" relativeHeight="251673600" behindDoc="0" locked="0" layoutInCell="1" allowOverlap="1" wp14:anchorId="6954A394" wp14:editId="6F144C64">
                <wp:simplePos x="0" y="0"/>
                <wp:positionH relativeFrom="rightMargin">
                  <wp:posOffset>118110</wp:posOffset>
                </wp:positionH>
                <wp:positionV relativeFrom="paragraph">
                  <wp:posOffset>5080</wp:posOffset>
                </wp:positionV>
                <wp:extent cx="1371600" cy="1143000"/>
                <wp:effectExtent l="0" t="0" r="0" b="0"/>
                <wp:wrapNone/>
                <wp:docPr id="8" name="Rectangle 8"/>
                <wp:cNvGraphicFramePr/>
                <a:graphic xmlns:a="http://schemas.openxmlformats.org/drawingml/2006/main">
                  <a:graphicData uri="http://schemas.microsoft.com/office/word/2010/wordprocessingShape">
                    <wps:wsp>
                      <wps:cNvSpPr/>
                      <wps:spPr>
                        <a:xfrm>
                          <a:off x="0" y="0"/>
                          <a:ext cx="1371600" cy="1143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64442" w:rsidRPr="00137E55" w:rsidRDefault="00264442" w:rsidP="00577585">
                            <w:pPr>
                              <w:bidi/>
                              <w:jc w:val="mediumKashida"/>
                              <w:rPr>
                                <w:rFonts w:cs="B Nazanin"/>
                                <w:b/>
                                <w:bCs/>
                                <w:spacing w:val="24"/>
                                <w:sz w:val="24"/>
                                <w:szCs w:val="24"/>
                                <w:lang w:bidi="fa-IR"/>
                              </w:rPr>
                            </w:pPr>
                            <w:r>
                              <w:rPr>
                                <w:rFonts w:cs="B Nazanin" w:hint="cs"/>
                                <w:b/>
                                <w:bCs/>
                                <w:spacing w:val="24"/>
                                <w:sz w:val="24"/>
                                <w:szCs w:val="24"/>
                                <w:rtl/>
                                <w:lang w:bidi="fa-IR"/>
                              </w:rPr>
                              <w:t>انواع عقلانیت در نگاه وبر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54A394" id="Rectangle 8" o:spid="_x0000_s1033" style="position:absolute;left:0;text-align:left;margin-left:9.3pt;margin-top:.4pt;width:108pt;height:90pt;z-index:25167360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" fillcolor="white [3201]" stroked="f" strokeweight="1pt">
                <v:textbox>
                  <w:txbxContent>
                    <w:p w:rsidR="00264442" w:rsidRPr="00137E55" w:rsidRDefault="00264442" w:rsidP="00577585">
                      <w:pPr>
                        <w:bidi/>
                        <w:jc w:val="mediumKashida"/>
                        <w:rPr>
                          <w:rFonts w:cs="B Nazanin"/>
                          <w:b/>
                          <w:bCs/>
                          <w:spacing w:val="24"/>
                          <w:sz w:val="24"/>
                          <w:szCs w:val="24"/>
                          <w:lang w:bidi="fa-IR"/>
                        </w:rPr>
                      </w:pPr>
                      <w:r>
                        <w:rPr>
                          <w:rFonts w:cs="B Nazanin" w:hint="cs"/>
                          <w:b/>
                          <w:bCs/>
                          <w:spacing w:val="24"/>
                          <w:sz w:val="24"/>
                          <w:szCs w:val="24"/>
                          <w:rtl/>
                          <w:lang w:bidi="fa-IR"/>
                        </w:rPr>
                        <w:t>انواع عقلانیت در نگاه وبر</w:t>
                      </w:r>
                    </w:p>
                  </w:txbxContent>
                </v:textbox>
                <w10:wrap anchorx="margin"/>
              </v:rect>
            </w:pict>
          </mc:Fallback>
        </mc:AlternateContent>
      </w:r>
      <w:r w:rsidR="008509E7">
        <w:rPr>
          <w:rFonts w:cs="B Nazanin" w:hint="cs"/>
          <w:spacing w:val="24"/>
          <w:sz w:val="28"/>
          <w:szCs w:val="28"/>
          <w:rtl/>
          <w:lang w:bidi="fa-IR"/>
        </w:rPr>
        <w:t xml:space="preserve">دورکیم </w:t>
      </w:r>
      <w:r w:rsidR="001D1E40">
        <w:rPr>
          <w:rFonts w:cs="B Nazanin" w:hint="cs"/>
          <w:spacing w:val="24"/>
          <w:sz w:val="28"/>
          <w:szCs w:val="28"/>
          <w:rtl/>
          <w:lang w:bidi="fa-IR"/>
        </w:rPr>
        <w:t>با استفاده از ک</w:t>
      </w:r>
      <w:r w:rsidR="00B63E25">
        <w:rPr>
          <w:rFonts w:cs="B Nazanin" w:hint="cs"/>
          <w:spacing w:val="24"/>
          <w:sz w:val="28"/>
          <w:szCs w:val="28"/>
          <w:rtl/>
          <w:lang w:bidi="fa-IR"/>
        </w:rPr>
        <w:t>نش</w:t>
      </w:r>
      <w:r w:rsidR="001D1E40">
        <w:rPr>
          <w:rFonts w:cs="B Nazanin" w:hint="cs"/>
          <w:spacing w:val="24"/>
          <w:sz w:val="28"/>
          <w:szCs w:val="28"/>
          <w:rtl/>
          <w:lang w:bidi="fa-IR"/>
        </w:rPr>
        <w:t xml:space="preserve"> های چهارگانه وارد </w:t>
      </w:r>
      <w:r w:rsidR="008509E7">
        <w:rPr>
          <w:rFonts w:cs="B Nazanin" w:hint="cs"/>
          <w:spacing w:val="24"/>
          <w:sz w:val="28"/>
          <w:szCs w:val="28"/>
          <w:rtl/>
          <w:lang w:bidi="fa-IR"/>
        </w:rPr>
        <w:t>بحث عقلانیت</w:t>
      </w:r>
      <w:r w:rsidR="00B63E25">
        <w:rPr>
          <w:rFonts w:cs="B Nazanin" w:hint="cs"/>
          <w:spacing w:val="24"/>
          <w:sz w:val="28"/>
          <w:szCs w:val="28"/>
          <w:rtl/>
          <w:lang w:bidi="fa-IR"/>
        </w:rPr>
        <w:t xml:space="preserve"> می </w:t>
      </w:r>
      <w:r w:rsidR="001D1E40">
        <w:rPr>
          <w:rFonts w:cs="B Nazanin" w:hint="cs"/>
          <w:spacing w:val="24"/>
          <w:sz w:val="28"/>
          <w:szCs w:val="28"/>
          <w:rtl/>
          <w:lang w:bidi="fa-IR"/>
        </w:rPr>
        <w:t>شود. او</w:t>
      </w:r>
      <w:r w:rsidR="00B63E25">
        <w:rPr>
          <w:rFonts w:cs="B Nazanin" w:hint="cs"/>
          <w:spacing w:val="24"/>
          <w:sz w:val="28"/>
          <w:szCs w:val="28"/>
          <w:rtl/>
          <w:lang w:bidi="fa-IR"/>
        </w:rPr>
        <w:t xml:space="preserve"> تابع این کنش ها، معتقد به چهار نوع عقلانیت می شود.</w:t>
      </w:r>
    </w:p>
    <w:p w:rsidR="003D554F" w:rsidRPr="003D554F" w:rsidRDefault="003D554F" w:rsidP="003D554F">
      <w:pPr>
        <w:pStyle w:val="ListParagraph"/>
        <w:numPr>
          <w:ilvl w:val="0"/>
          <w:numId w:val="4"/>
        </w:numPr>
        <w:bidi/>
        <w:jc w:val="both"/>
        <w:rPr>
          <w:rFonts w:cs="B Nazanin"/>
          <w:spacing w:val="24"/>
          <w:sz w:val="28"/>
          <w:szCs w:val="28"/>
          <w:rtl/>
          <w:lang w:bidi="fa-IR"/>
        </w:rPr>
      </w:pPr>
      <w:r w:rsidRPr="003D554F">
        <w:rPr>
          <w:rFonts w:cs="B Nazanin" w:hint="cs"/>
          <w:spacing w:val="24"/>
          <w:sz w:val="28"/>
          <w:szCs w:val="28"/>
          <w:rtl/>
          <w:lang w:bidi="fa-IR"/>
        </w:rPr>
        <w:t>عقلانیت عملی</w:t>
      </w:r>
    </w:p>
    <w:p w:rsidR="003D554F" w:rsidRPr="003D554F" w:rsidRDefault="003D554F" w:rsidP="003D554F">
      <w:pPr>
        <w:pStyle w:val="ListParagraph"/>
        <w:numPr>
          <w:ilvl w:val="0"/>
          <w:numId w:val="4"/>
        </w:numPr>
        <w:bidi/>
        <w:jc w:val="both"/>
        <w:rPr>
          <w:rFonts w:cs="B Nazanin"/>
          <w:spacing w:val="24"/>
          <w:sz w:val="28"/>
          <w:szCs w:val="28"/>
          <w:rtl/>
          <w:lang w:bidi="fa-IR"/>
        </w:rPr>
      </w:pPr>
      <w:r w:rsidRPr="003D554F">
        <w:rPr>
          <w:rFonts w:cs="B Nazanin" w:hint="cs"/>
          <w:spacing w:val="24"/>
          <w:sz w:val="28"/>
          <w:szCs w:val="28"/>
          <w:rtl/>
          <w:lang w:bidi="fa-IR"/>
        </w:rPr>
        <w:t>عقلانیت نظری</w:t>
      </w:r>
    </w:p>
    <w:p w:rsidR="003D554F" w:rsidRPr="003D554F" w:rsidRDefault="003D554F" w:rsidP="003D554F">
      <w:pPr>
        <w:pStyle w:val="ListParagraph"/>
        <w:numPr>
          <w:ilvl w:val="0"/>
          <w:numId w:val="4"/>
        </w:numPr>
        <w:bidi/>
        <w:jc w:val="both"/>
        <w:rPr>
          <w:rFonts w:cs="B Nazanin"/>
          <w:spacing w:val="24"/>
          <w:sz w:val="28"/>
          <w:szCs w:val="28"/>
          <w:rtl/>
          <w:lang w:bidi="fa-IR"/>
        </w:rPr>
      </w:pPr>
      <w:r w:rsidRPr="003D554F">
        <w:rPr>
          <w:rFonts w:cs="B Nazanin" w:hint="cs"/>
          <w:spacing w:val="24"/>
          <w:sz w:val="28"/>
          <w:szCs w:val="28"/>
          <w:rtl/>
          <w:lang w:bidi="fa-IR"/>
        </w:rPr>
        <w:t>عقلانیت ذاتی</w:t>
      </w:r>
    </w:p>
    <w:p w:rsidR="003D554F" w:rsidRPr="003D554F" w:rsidRDefault="003D554F" w:rsidP="003D554F">
      <w:pPr>
        <w:pStyle w:val="ListParagraph"/>
        <w:numPr>
          <w:ilvl w:val="0"/>
          <w:numId w:val="4"/>
        </w:numPr>
        <w:bidi/>
        <w:jc w:val="both"/>
        <w:rPr>
          <w:rFonts w:cs="B Nazanin"/>
          <w:spacing w:val="24"/>
          <w:sz w:val="28"/>
          <w:szCs w:val="28"/>
          <w:rtl/>
          <w:lang w:bidi="fa-IR"/>
        </w:rPr>
      </w:pPr>
      <w:r w:rsidRPr="003D554F">
        <w:rPr>
          <w:rFonts w:cs="B Nazanin" w:hint="cs"/>
          <w:spacing w:val="24"/>
          <w:sz w:val="28"/>
          <w:szCs w:val="28"/>
          <w:rtl/>
          <w:lang w:bidi="fa-IR"/>
        </w:rPr>
        <w:t>عقلانیت صوری</w:t>
      </w:r>
    </w:p>
    <w:p w:rsidR="00B63E25" w:rsidRDefault="00B63E25" w:rsidP="001D1E40">
      <w:pPr>
        <w:bidi/>
        <w:jc w:val="both"/>
        <w:rPr>
          <w:rFonts w:cs="B Nazanin"/>
          <w:spacing w:val="24"/>
          <w:sz w:val="28"/>
          <w:szCs w:val="28"/>
          <w:rtl/>
          <w:lang w:bidi="fa-IR"/>
        </w:rPr>
      </w:pPr>
      <w:r>
        <w:rPr>
          <w:rFonts w:cs="B Nazanin" w:hint="cs"/>
          <w:spacing w:val="24"/>
          <w:sz w:val="28"/>
          <w:szCs w:val="28"/>
          <w:rtl/>
          <w:lang w:bidi="fa-IR"/>
        </w:rPr>
        <w:t>این صورت بندی وبر از عقلانیت، مشابه کاری است که دورکیم انجام داد. دورکیم به دنبال پیوند اجتماعی است و آن را به ساختارها و روح جمعی جامعه پیوند می زند</w:t>
      </w:r>
      <w:r w:rsidR="002F6035">
        <w:rPr>
          <w:rFonts w:cs="B Nazanin" w:hint="cs"/>
          <w:spacing w:val="24"/>
          <w:sz w:val="28"/>
          <w:szCs w:val="28"/>
          <w:rtl/>
          <w:lang w:bidi="fa-IR"/>
        </w:rPr>
        <w:t>.</w:t>
      </w:r>
      <w:r>
        <w:rPr>
          <w:rFonts w:cs="B Nazanin" w:hint="cs"/>
          <w:spacing w:val="24"/>
          <w:sz w:val="28"/>
          <w:szCs w:val="28"/>
          <w:rtl/>
          <w:lang w:bidi="fa-IR"/>
        </w:rPr>
        <w:t xml:space="preserve"> وبر کار دورکیم را در افق عقلانیت بازخوانی می کند. و عقلانیت را محور پیوند اجتماعی </w:t>
      </w:r>
      <w:r w:rsidR="002F6035">
        <w:rPr>
          <w:rFonts w:cs="B Nazanin" w:hint="cs"/>
          <w:spacing w:val="24"/>
          <w:sz w:val="28"/>
          <w:szCs w:val="28"/>
          <w:rtl/>
          <w:lang w:bidi="fa-IR"/>
        </w:rPr>
        <w:t>قرار می دهد</w:t>
      </w:r>
      <w:r>
        <w:rPr>
          <w:rFonts w:cs="B Nazanin" w:hint="cs"/>
          <w:spacing w:val="24"/>
          <w:sz w:val="28"/>
          <w:szCs w:val="28"/>
          <w:rtl/>
          <w:lang w:bidi="fa-IR"/>
        </w:rPr>
        <w:t>.</w:t>
      </w:r>
    </w:p>
    <w:p w:rsidR="00B63E25" w:rsidRDefault="00CE0E76" w:rsidP="00CE0E76">
      <w:pPr>
        <w:bidi/>
        <w:jc w:val="both"/>
        <w:rPr>
          <w:rFonts w:cs="B Nazanin"/>
          <w:spacing w:val="24"/>
          <w:sz w:val="28"/>
          <w:szCs w:val="28"/>
          <w:rtl/>
          <w:lang w:bidi="fa-IR"/>
        </w:rPr>
      </w:pPr>
      <w:r>
        <w:rPr>
          <w:rFonts w:cs="B Nazanin" w:hint="cs"/>
          <w:spacing w:val="24"/>
          <w:sz w:val="28"/>
          <w:szCs w:val="28"/>
          <w:rtl/>
          <w:lang w:bidi="fa-IR"/>
        </w:rPr>
        <w:t>او معتقد است این سه نوع عقلانیت؛ عقلانیت عملی، نظری و ذاتی در تمامی جوامع گذشته و سنتی وجود داشته و عقلانیت صوری ویژگی جوامع دوره مدرن است. در واقع در جوانع سنتی این عقلانیت ذاتی بود که ارزش ها را رقم می زد و عامل پیوند اجتماعی جوامع بود اما در دوره مدرن که چنین عقلانیتی وجود ندارد، نظام بروکراسی که محصول عقلانیت صوری است عامل برقراری چنین پیوندی است.</w:t>
      </w:r>
    </w:p>
    <w:p w:rsidR="006A03F0" w:rsidRDefault="009F663D" w:rsidP="009F663D">
      <w:pPr>
        <w:bidi/>
        <w:jc w:val="center"/>
        <w:rPr>
          <w:rFonts w:cs="B Nazanin"/>
          <w:b/>
          <w:bCs/>
          <w:spacing w:val="24"/>
          <w:sz w:val="24"/>
          <w:szCs w:val="24"/>
          <w:rtl/>
          <w:lang w:bidi="fa-IR"/>
        </w:rPr>
      </w:pPr>
      <w:r>
        <w:rPr>
          <w:rFonts w:cs="B Nazanin" w:hint="cs"/>
          <w:b/>
          <w:bCs/>
          <w:spacing w:val="24"/>
          <w:sz w:val="24"/>
          <w:szCs w:val="24"/>
          <w:rtl/>
          <w:lang w:bidi="fa-IR"/>
        </w:rPr>
        <w:t>***</w:t>
      </w:r>
    </w:p>
    <w:p w:rsidR="006A03F0" w:rsidRPr="0084277A" w:rsidRDefault="006A03F0" w:rsidP="00302600">
      <w:pPr>
        <w:bidi/>
        <w:rPr>
          <w:rFonts w:cs="B Nazanin"/>
          <w:b/>
          <w:bCs/>
          <w:spacing w:val="24"/>
          <w:sz w:val="24"/>
          <w:szCs w:val="24"/>
          <w:rtl/>
          <w:lang w:bidi="fa-IR"/>
        </w:rPr>
      </w:pPr>
      <w:bookmarkStart w:id="0" w:name="_GoBack"/>
      <w:bookmarkEnd w:id="0"/>
      <w:r w:rsidRPr="0084277A">
        <w:rPr>
          <w:rFonts w:cs="B Nazanin" w:hint="cs"/>
          <w:b/>
          <w:bCs/>
          <w:spacing w:val="24"/>
          <w:sz w:val="24"/>
          <w:szCs w:val="24"/>
          <w:rtl/>
          <w:lang w:bidi="fa-IR"/>
        </w:rPr>
        <w:t xml:space="preserve">بخش </w:t>
      </w:r>
      <w:r w:rsidR="00302600">
        <w:rPr>
          <w:rFonts w:cs="B Nazanin" w:hint="cs"/>
          <w:b/>
          <w:bCs/>
          <w:spacing w:val="24"/>
          <w:sz w:val="24"/>
          <w:szCs w:val="24"/>
          <w:rtl/>
          <w:lang w:bidi="fa-IR"/>
        </w:rPr>
        <w:t>دوم</w:t>
      </w:r>
      <w:r w:rsidRPr="0084277A">
        <w:rPr>
          <w:rFonts w:cs="B Nazanin" w:hint="cs"/>
          <w:b/>
          <w:bCs/>
          <w:spacing w:val="24"/>
          <w:sz w:val="24"/>
          <w:szCs w:val="24"/>
          <w:rtl/>
          <w:lang w:bidi="fa-IR"/>
        </w:rPr>
        <w:t>:</w:t>
      </w:r>
      <w:r w:rsidR="00302600">
        <w:rPr>
          <w:rFonts w:cs="B Nazanin" w:hint="cs"/>
          <w:b/>
          <w:bCs/>
          <w:spacing w:val="24"/>
          <w:sz w:val="28"/>
          <w:szCs w:val="28"/>
          <w:rtl/>
          <w:lang w:bidi="fa-IR"/>
        </w:rPr>
        <w:t>شلر</w:t>
      </w:r>
    </w:p>
    <w:p w:rsidR="006A03F0" w:rsidRDefault="006A03F0" w:rsidP="006A03F0">
      <w:pPr>
        <w:bidi/>
        <w:jc w:val="both"/>
        <w:rPr>
          <w:rFonts w:cs="B Nazanin"/>
          <w:spacing w:val="24"/>
          <w:sz w:val="28"/>
          <w:szCs w:val="28"/>
          <w:rtl/>
          <w:lang w:bidi="fa-IR"/>
        </w:rPr>
      </w:pPr>
      <w:r>
        <w:rPr>
          <w:rFonts w:cs="B Nazanin" w:hint="cs"/>
          <w:spacing w:val="24"/>
          <w:sz w:val="28"/>
          <w:szCs w:val="28"/>
          <w:rtl/>
          <w:lang w:bidi="fa-IR"/>
        </w:rPr>
        <w:t>آقای کئوبلاخ در ابتدا توضیح می دهد که چرا این بحث جامعه شناسی معرفت آلمانی نامیده شده است. یک دلیل این است که این بحث عمدتا تحت تأثیر شلر و مانهایم بوده که هر دو آلمانی بوده اند.این نوع جامعه شناسی معرفت از جنبه ای دیگر نیز آلمانی است چرا که تحت تأثیر وضعیت آلمان پس از جنگ جهانی اول شکل گرفته است.</w:t>
      </w:r>
      <w:r w:rsidR="00C771DD">
        <w:rPr>
          <w:rFonts w:cs="B Nazanin" w:hint="cs"/>
          <w:spacing w:val="24"/>
          <w:sz w:val="28"/>
          <w:szCs w:val="28"/>
          <w:rtl/>
          <w:lang w:bidi="fa-IR"/>
        </w:rPr>
        <w:t xml:space="preserve"> </w:t>
      </w:r>
    </w:p>
    <w:p w:rsidR="006A03F0" w:rsidRDefault="00C771DD" w:rsidP="00C771DD">
      <w:pPr>
        <w:bidi/>
        <w:jc w:val="both"/>
        <w:rPr>
          <w:rFonts w:cs="B Nazanin"/>
          <w:spacing w:val="24"/>
          <w:sz w:val="28"/>
          <w:szCs w:val="28"/>
          <w:rtl/>
          <w:lang w:bidi="fa-IR"/>
        </w:rPr>
      </w:pPr>
      <w:r>
        <w:rPr>
          <w:rFonts w:cs="B Nazanin" w:hint="cs"/>
          <w:spacing w:val="24"/>
          <w:sz w:val="28"/>
          <w:szCs w:val="28"/>
          <w:rtl/>
          <w:lang w:bidi="fa-IR"/>
        </w:rPr>
        <w:t>م</w:t>
      </w:r>
      <w:r w:rsidR="006A03F0">
        <w:rPr>
          <w:rFonts w:cs="B Nazanin" w:hint="cs"/>
          <w:spacing w:val="24"/>
          <w:sz w:val="28"/>
          <w:szCs w:val="28"/>
          <w:rtl/>
          <w:lang w:bidi="fa-IR"/>
        </w:rPr>
        <w:t>ا</w:t>
      </w:r>
      <w:r>
        <w:rPr>
          <w:rFonts w:cs="B Nazanin" w:hint="cs"/>
          <w:spacing w:val="24"/>
          <w:sz w:val="28"/>
          <w:szCs w:val="28"/>
          <w:rtl/>
          <w:lang w:bidi="fa-IR"/>
        </w:rPr>
        <w:t>ک</w:t>
      </w:r>
      <w:r w:rsidR="006A03F0">
        <w:rPr>
          <w:rFonts w:cs="B Nazanin" w:hint="cs"/>
          <w:spacing w:val="24"/>
          <w:sz w:val="28"/>
          <w:szCs w:val="28"/>
          <w:rtl/>
          <w:lang w:bidi="fa-IR"/>
        </w:rPr>
        <w:t xml:space="preserve">س </w:t>
      </w:r>
      <w:r>
        <w:rPr>
          <w:rFonts w:cs="B Nazanin" w:hint="cs"/>
          <w:spacing w:val="24"/>
          <w:sz w:val="28"/>
          <w:szCs w:val="28"/>
          <w:rtl/>
          <w:lang w:bidi="fa-IR"/>
        </w:rPr>
        <w:t>شلر در سال 1921 از مفهوم جامعه شناسی شناخت استفاده کرد. شلر در سال 1924 اثری چند جلدی منتشر کرد که عنوان جامعه شناسی معرفت را بر خود داشت و در آن به بررسی نظام یافته</w:t>
      </w:r>
      <w:r w:rsidR="00302600">
        <w:rPr>
          <w:rFonts w:cs="B Nazanin"/>
          <w:spacing w:val="24"/>
          <w:sz w:val="28"/>
          <w:szCs w:val="28"/>
          <w:rtl/>
          <w:lang w:bidi="fa-IR"/>
        </w:rPr>
        <w:softHyphen/>
      </w:r>
      <w:r w:rsidR="00302600">
        <w:rPr>
          <w:rFonts w:cs="B Nazanin" w:hint="cs"/>
          <w:spacing w:val="24"/>
          <w:sz w:val="28"/>
          <w:szCs w:val="28"/>
          <w:rtl/>
          <w:lang w:bidi="fa-IR"/>
        </w:rPr>
        <w:t>ی</w:t>
      </w:r>
      <w:r>
        <w:rPr>
          <w:rFonts w:cs="B Nazanin" w:hint="cs"/>
          <w:spacing w:val="24"/>
          <w:sz w:val="28"/>
          <w:szCs w:val="28"/>
          <w:rtl/>
          <w:lang w:bidi="fa-IR"/>
        </w:rPr>
        <w:t xml:space="preserve"> چگونگی تولید، تقسیم، و تصاحب معرفت پرداخته بود.</w:t>
      </w:r>
    </w:p>
    <w:p w:rsidR="00EA55C6" w:rsidRPr="00EA55C6" w:rsidRDefault="00EA55C6" w:rsidP="00C771DD">
      <w:pPr>
        <w:bidi/>
        <w:jc w:val="both"/>
        <w:rPr>
          <w:rFonts w:cs="B Nazanin"/>
          <w:b/>
          <w:bCs/>
          <w:spacing w:val="24"/>
          <w:sz w:val="28"/>
          <w:szCs w:val="28"/>
          <w:rtl/>
          <w:lang w:bidi="fa-IR"/>
        </w:rPr>
      </w:pPr>
      <w:r w:rsidRPr="00EA55C6">
        <w:rPr>
          <w:rFonts w:cs="B Nazanin" w:hint="cs"/>
          <w:b/>
          <w:bCs/>
          <w:spacing w:val="24"/>
          <w:sz w:val="28"/>
          <w:szCs w:val="28"/>
          <w:rtl/>
          <w:lang w:bidi="fa-IR"/>
        </w:rPr>
        <w:t>جامعه شناسی معرفت شلر</w:t>
      </w:r>
    </w:p>
    <w:p w:rsidR="00C771DD" w:rsidRDefault="00C771DD" w:rsidP="00EA55C6">
      <w:pPr>
        <w:bidi/>
        <w:jc w:val="both"/>
        <w:rPr>
          <w:rFonts w:cs="B Nazanin"/>
          <w:spacing w:val="24"/>
          <w:sz w:val="28"/>
          <w:szCs w:val="28"/>
          <w:rtl/>
          <w:lang w:bidi="fa-IR"/>
        </w:rPr>
      </w:pPr>
      <w:r>
        <w:rPr>
          <w:rFonts w:cs="B Nazanin" w:hint="cs"/>
          <w:spacing w:val="24"/>
          <w:sz w:val="28"/>
          <w:szCs w:val="28"/>
          <w:rtl/>
          <w:lang w:bidi="fa-IR"/>
        </w:rPr>
        <w:t>کل کار شلر در 5 گام قابل توضیح است:</w:t>
      </w:r>
    </w:p>
    <w:p w:rsidR="000D0292" w:rsidRDefault="00C771DD" w:rsidP="00A128C3">
      <w:pPr>
        <w:bidi/>
        <w:jc w:val="both"/>
        <w:rPr>
          <w:rFonts w:cs="B Nazanin"/>
          <w:spacing w:val="24"/>
          <w:sz w:val="28"/>
          <w:szCs w:val="28"/>
          <w:rtl/>
          <w:lang w:bidi="fa-IR"/>
        </w:rPr>
      </w:pPr>
      <w:r>
        <w:rPr>
          <w:rFonts w:cs="B Nazanin" w:hint="cs"/>
          <w:spacing w:val="24"/>
          <w:sz w:val="28"/>
          <w:szCs w:val="28"/>
          <w:rtl/>
          <w:lang w:bidi="fa-IR"/>
        </w:rPr>
        <w:t xml:space="preserve">گام اول: </w:t>
      </w:r>
      <w:r w:rsidR="00264442">
        <w:rPr>
          <w:rFonts w:cs="B Nazanin" w:hint="cs"/>
          <w:spacing w:val="24"/>
          <w:sz w:val="28"/>
          <w:szCs w:val="28"/>
          <w:rtl/>
          <w:lang w:bidi="fa-IR"/>
        </w:rPr>
        <w:t>شلر تفکیک سه گانه آگوست کنت(ر</w:t>
      </w:r>
      <w:r w:rsidR="00302600">
        <w:rPr>
          <w:rFonts w:cs="B Nazanin" w:hint="cs"/>
          <w:spacing w:val="24"/>
          <w:sz w:val="28"/>
          <w:szCs w:val="28"/>
          <w:rtl/>
          <w:lang w:bidi="fa-IR"/>
        </w:rPr>
        <w:t>بانی، متافیزیکی، اثباتی) را می پ</w:t>
      </w:r>
      <w:r w:rsidR="00264442">
        <w:rPr>
          <w:rFonts w:cs="B Nazanin" w:hint="cs"/>
          <w:spacing w:val="24"/>
          <w:sz w:val="28"/>
          <w:szCs w:val="28"/>
          <w:rtl/>
          <w:lang w:bidi="fa-IR"/>
        </w:rPr>
        <w:t>ذیرد اما آن را از حالت تکامل خطی خارج می</w:t>
      </w:r>
      <w:r w:rsidR="00A128C3">
        <w:rPr>
          <w:rFonts w:cs="B Nazanin" w:hint="cs"/>
          <w:spacing w:val="24"/>
          <w:sz w:val="28"/>
          <w:szCs w:val="28"/>
          <w:rtl/>
          <w:lang w:bidi="fa-IR"/>
        </w:rPr>
        <w:t xml:space="preserve"> </w:t>
      </w:r>
      <w:r w:rsidR="00264442">
        <w:rPr>
          <w:rFonts w:cs="B Nazanin" w:hint="cs"/>
          <w:spacing w:val="24"/>
          <w:sz w:val="28"/>
          <w:szCs w:val="28"/>
          <w:rtl/>
          <w:lang w:bidi="fa-IR"/>
        </w:rPr>
        <w:t>کند</w:t>
      </w:r>
      <w:r w:rsidR="00A01F68">
        <w:rPr>
          <w:rFonts w:cs="B Nazanin" w:hint="cs"/>
          <w:spacing w:val="24"/>
          <w:sz w:val="28"/>
          <w:szCs w:val="28"/>
          <w:rtl/>
          <w:lang w:bidi="fa-IR"/>
        </w:rPr>
        <w:t>-یعنی اینگونه نیست که هر کدام از اینها تعلق به یک دوره داشته باشند بلکه ممکن است در یک دوره هر کدام از اینها طرفدارانی داشته باشد-</w:t>
      </w:r>
      <w:r w:rsidR="00264442">
        <w:rPr>
          <w:rFonts w:cs="B Nazanin" w:hint="cs"/>
          <w:spacing w:val="24"/>
          <w:sz w:val="28"/>
          <w:szCs w:val="28"/>
          <w:rtl/>
          <w:lang w:bidi="fa-IR"/>
        </w:rPr>
        <w:t xml:space="preserve"> که البته می توان گفت که </w:t>
      </w:r>
      <w:r w:rsidR="00302600">
        <w:rPr>
          <w:rFonts w:cs="B Nazanin" w:hint="cs"/>
          <w:spacing w:val="24"/>
          <w:sz w:val="28"/>
          <w:szCs w:val="28"/>
          <w:rtl/>
          <w:lang w:bidi="fa-IR"/>
        </w:rPr>
        <w:t>این مسئله،</w:t>
      </w:r>
      <w:r w:rsidR="00264442">
        <w:rPr>
          <w:rFonts w:cs="B Nazanin" w:hint="cs"/>
          <w:spacing w:val="24"/>
          <w:sz w:val="28"/>
          <w:szCs w:val="28"/>
          <w:rtl/>
          <w:lang w:bidi="fa-IR"/>
        </w:rPr>
        <w:t xml:space="preserve"> </w:t>
      </w:r>
      <w:r w:rsidR="00302600">
        <w:rPr>
          <w:rFonts w:cs="B Nazanin" w:hint="cs"/>
          <w:spacing w:val="24"/>
          <w:sz w:val="28"/>
          <w:szCs w:val="28"/>
          <w:rtl/>
          <w:lang w:bidi="fa-IR"/>
        </w:rPr>
        <w:t xml:space="preserve">کار </w:t>
      </w:r>
      <w:r w:rsidR="00264442">
        <w:rPr>
          <w:rFonts w:cs="B Nazanin" w:hint="cs"/>
          <w:spacing w:val="24"/>
          <w:sz w:val="28"/>
          <w:szCs w:val="28"/>
          <w:rtl/>
          <w:lang w:bidi="fa-IR"/>
        </w:rPr>
        <w:t xml:space="preserve">شلر نبوده و دیلتای </w:t>
      </w:r>
      <w:r w:rsidR="00302600">
        <w:rPr>
          <w:rFonts w:cs="B Nazanin" w:hint="cs"/>
          <w:spacing w:val="24"/>
          <w:sz w:val="28"/>
          <w:szCs w:val="28"/>
          <w:rtl/>
          <w:lang w:bidi="fa-IR"/>
        </w:rPr>
        <w:t>اولین بار آن را طرح نموده است</w:t>
      </w:r>
      <w:r w:rsidR="00264442">
        <w:rPr>
          <w:rFonts w:cs="B Nazanin" w:hint="cs"/>
          <w:spacing w:val="24"/>
          <w:sz w:val="28"/>
          <w:szCs w:val="28"/>
          <w:rtl/>
          <w:lang w:bidi="fa-IR"/>
        </w:rPr>
        <w:t xml:space="preserve">. </w:t>
      </w:r>
      <w:r w:rsidR="00302600">
        <w:rPr>
          <w:rFonts w:cs="B Nazanin" w:hint="cs"/>
          <w:spacing w:val="24"/>
          <w:sz w:val="28"/>
          <w:szCs w:val="28"/>
          <w:rtl/>
          <w:lang w:bidi="fa-IR"/>
        </w:rPr>
        <w:t xml:space="preserve">او در این جهت از دیلتای هم عبور می نماید و مقابل جهان بینی مصنوعی دیلتای، جهان بینی طبیعی را طرح می نماید. </w:t>
      </w:r>
      <w:r w:rsidR="00A01F68">
        <w:rPr>
          <w:rFonts w:cs="B Nazanin" w:hint="cs"/>
          <w:spacing w:val="24"/>
          <w:sz w:val="28"/>
          <w:szCs w:val="28"/>
          <w:rtl/>
          <w:lang w:bidi="fa-IR"/>
        </w:rPr>
        <w:t>در واقع او فکر دیلتای را م</w:t>
      </w:r>
      <w:r w:rsidR="00302600">
        <w:rPr>
          <w:rFonts w:cs="B Nazanin" w:hint="cs"/>
          <w:spacing w:val="24"/>
          <w:sz w:val="28"/>
          <w:szCs w:val="28"/>
          <w:rtl/>
          <w:lang w:bidi="fa-IR"/>
        </w:rPr>
        <w:t xml:space="preserve">بنی بر وجود چند جهان بینی پذیرفت </w:t>
      </w:r>
      <w:r w:rsidR="00A01F68">
        <w:rPr>
          <w:rFonts w:cs="B Nazanin" w:hint="cs"/>
          <w:spacing w:val="24"/>
          <w:sz w:val="28"/>
          <w:szCs w:val="28"/>
          <w:rtl/>
          <w:lang w:bidi="fa-IR"/>
        </w:rPr>
        <w:t>اما معتقد بود جهان بینی های مورد نظر دیلتای، جهان بینی های مصنوعی و ساختگی هستند.</w:t>
      </w:r>
    </w:p>
    <w:p w:rsidR="00C771DD" w:rsidRDefault="000D0292" w:rsidP="000D0292">
      <w:pPr>
        <w:bidi/>
        <w:jc w:val="both"/>
        <w:rPr>
          <w:rFonts w:cs="B Nazanin"/>
          <w:spacing w:val="24"/>
          <w:sz w:val="28"/>
          <w:szCs w:val="28"/>
          <w:rtl/>
          <w:lang w:bidi="fa-IR"/>
        </w:rPr>
      </w:pPr>
      <w:r>
        <w:rPr>
          <w:rFonts w:cs="B Nazanin" w:hint="cs"/>
          <w:noProof/>
          <w:spacing w:val="24"/>
          <w:sz w:val="28"/>
          <w:szCs w:val="28"/>
          <w:rtl/>
        </w:rPr>
        <mc:AlternateContent>
          <mc:Choice Requires="wps">
            <w:drawing>
              <wp:anchor distT="0" distB="0" distL="114300" distR="114300" simplePos="0" relativeHeight="251675648" behindDoc="0" locked="0" layoutInCell="1" allowOverlap="1" wp14:anchorId="754006D4" wp14:editId="3452F4B8">
                <wp:simplePos x="0" y="0"/>
                <wp:positionH relativeFrom="page">
                  <wp:posOffset>6238875</wp:posOffset>
                </wp:positionH>
                <wp:positionV relativeFrom="paragraph">
                  <wp:posOffset>5080</wp:posOffset>
                </wp:positionV>
                <wp:extent cx="1371600" cy="1143000"/>
                <wp:effectExtent l="0" t="0" r="0" b="0"/>
                <wp:wrapNone/>
                <wp:docPr id="9" name="Rectangle 9"/>
                <wp:cNvGraphicFramePr/>
                <a:graphic xmlns:a="http://schemas.openxmlformats.org/drawingml/2006/main">
                  <a:graphicData uri="http://schemas.microsoft.com/office/word/2010/wordprocessingShape">
                    <wps:wsp>
                      <wps:cNvSpPr/>
                      <wps:spPr>
                        <a:xfrm>
                          <a:off x="0" y="0"/>
                          <a:ext cx="1371600" cy="1143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D0292" w:rsidRPr="00137E55" w:rsidRDefault="000D0292" w:rsidP="00577585">
                            <w:pPr>
                              <w:bidi/>
                              <w:jc w:val="mediumKashida"/>
                              <w:rPr>
                                <w:rFonts w:cs="B Nazanin"/>
                                <w:b/>
                                <w:bCs/>
                                <w:spacing w:val="24"/>
                                <w:sz w:val="24"/>
                                <w:szCs w:val="24"/>
                                <w:lang w:bidi="fa-IR"/>
                              </w:rPr>
                            </w:pPr>
                            <w:r>
                              <w:rPr>
                                <w:rFonts w:cs="B Nazanin" w:hint="cs"/>
                                <w:b/>
                                <w:bCs/>
                                <w:spacing w:val="24"/>
                                <w:sz w:val="24"/>
                                <w:szCs w:val="24"/>
                                <w:rtl/>
                                <w:lang w:bidi="fa-IR"/>
                              </w:rPr>
                              <w:t>شکل های معرفتی از دیدگاه شلر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4006D4" id="Rectangle 9" o:spid="_x0000_s1034" style="position:absolute;left:0;text-align:left;margin-left:491.25pt;margin-top:.4pt;width:108pt;height:90pt;z-index:2516756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" fillcolor="white [3201]" stroked="f" strokeweight="1pt">
                <v:textbox>
                  <w:txbxContent>
                    <w:p w:rsidR="000D0292" w:rsidRPr="00137E55" w:rsidRDefault="000D0292" w:rsidP="00577585">
                      <w:pPr>
                        <w:bidi/>
                        <w:jc w:val="mediumKashida"/>
                        <w:rPr>
                          <w:rFonts w:cs="B Nazanin" w:hint="cs"/>
                          <w:b/>
                          <w:bCs/>
                          <w:spacing w:val="24"/>
                          <w:sz w:val="24"/>
                          <w:szCs w:val="24"/>
                          <w:lang w:bidi="fa-IR"/>
                        </w:rPr>
                      </w:pPr>
                      <w:r>
                        <w:rPr>
                          <w:rFonts w:cs="B Nazanin" w:hint="cs"/>
                          <w:b/>
                          <w:bCs/>
                          <w:spacing w:val="24"/>
                          <w:sz w:val="24"/>
                          <w:szCs w:val="24"/>
                          <w:rtl/>
                          <w:lang w:bidi="fa-IR"/>
                        </w:rPr>
                        <w:t>شکل های معرفتی از دیدگاه شلر</w:t>
                      </w:r>
                    </w:p>
                  </w:txbxContent>
                </v:textbox>
                <w10:wrap anchorx="page"/>
              </v:rect>
            </w:pict>
          </mc:Fallback>
        </mc:AlternateContent>
      </w:r>
      <w:r w:rsidR="00A01F68">
        <w:rPr>
          <w:rFonts w:cs="B Nazanin" w:hint="cs"/>
          <w:spacing w:val="24"/>
          <w:sz w:val="28"/>
          <w:szCs w:val="28"/>
          <w:rtl/>
          <w:lang w:bidi="fa-IR"/>
        </w:rPr>
        <w:t>بر این اساس می توان شکل های معرفت را با معیار ساختگی و مصنوعی بودنشان از یکدیگر م</w:t>
      </w:r>
      <w:r>
        <w:rPr>
          <w:rFonts w:cs="B Nazanin" w:hint="cs"/>
          <w:spacing w:val="24"/>
          <w:sz w:val="28"/>
          <w:szCs w:val="28"/>
          <w:rtl/>
          <w:lang w:bidi="fa-IR"/>
        </w:rPr>
        <w:t>تمایز کرد. جهان بینی های نسبتا ط</w:t>
      </w:r>
      <w:r w:rsidR="00A01F68">
        <w:rPr>
          <w:rFonts w:cs="B Nazanin" w:hint="cs"/>
          <w:spacing w:val="24"/>
          <w:sz w:val="28"/>
          <w:szCs w:val="28"/>
          <w:rtl/>
          <w:lang w:bidi="fa-IR"/>
        </w:rPr>
        <w:t xml:space="preserve">بیعی به </w:t>
      </w:r>
      <w:r>
        <w:rPr>
          <w:rFonts w:cs="B Nazanin" w:hint="cs"/>
          <w:spacing w:val="24"/>
          <w:sz w:val="28"/>
          <w:szCs w:val="28"/>
          <w:rtl/>
          <w:lang w:bidi="fa-IR"/>
        </w:rPr>
        <w:t xml:space="preserve">این </w:t>
      </w:r>
      <w:r w:rsidR="00A01F68">
        <w:rPr>
          <w:rFonts w:cs="B Nazanin" w:hint="cs"/>
          <w:spacing w:val="24"/>
          <w:sz w:val="28"/>
          <w:szCs w:val="28"/>
          <w:rtl/>
          <w:lang w:bidi="fa-IR"/>
        </w:rPr>
        <w:t>دلیل که کاملا مصنوعی نیستند</w:t>
      </w:r>
      <w:r>
        <w:rPr>
          <w:rFonts w:cs="B Nazanin" w:hint="cs"/>
          <w:spacing w:val="24"/>
          <w:sz w:val="28"/>
          <w:szCs w:val="28"/>
          <w:rtl/>
          <w:lang w:bidi="fa-IR"/>
        </w:rPr>
        <w:t xml:space="preserve"> در جایگاه نخست قرار می گیرند. </w:t>
      </w:r>
      <w:r w:rsidR="00A01F68">
        <w:rPr>
          <w:rFonts w:cs="B Nazanin" w:hint="cs"/>
          <w:spacing w:val="24"/>
          <w:sz w:val="28"/>
          <w:szCs w:val="28"/>
          <w:rtl/>
          <w:lang w:bidi="fa-IR"/>
        </w:rPr>
        <w:t>شلر بر پایه سه نوع معرفت پیش گفته</w:t>
      </w:r>
      <w:r>
        <w:rPr>
          <w:rFonts w:cs="B Nazanin" w:hint="cs"/>
          <w:spacing w:val="24"/>
          <w:sz w:val="28"/>
          <w:szCs w:val="28"/>
          <w:rtl/>
          <w:lang w:bidi="fa-IR"/>
        </w:rPr>
        <w:t>،</w:t>
      </w:r>
      <w:r w:rsidR="00A01F68">
        <w:rPr>
          <w:rFonts w:cs="B Nazanin" w:hint="cs"/>
          <w:spacing w:val="24"/>
          <w:sz w:val="28"/>
          <w:szCs w:val="28"/>
          <w:rtl/>
          <w:lang w:bidi="fa-IR"/>
        </w:rPr>
        <w:t xml:space="preserve"> هفت</w:t>
      </w:r>
      <w:r>
        <w:rPr>
          <w:rFonts w:cs="B Nazanin" w:hint="cs"/>
          <w:spacing w:val="24"/>
          <w:sz w:val="28"/>
          <w:szCs w:val="28"/>
          <w:rtl/>
          <w:lang w:bidi="fa-IR"/>
        </w:rPr>
        <w:t xml:space="preserve"> نوع معرفت را از یکدیگر متمایز م</w:t>
      </w:r>
      <w:r w:rsidR="00A01F68">
        <w:rPr>
          <w:rFonts w:cs="B Nazanin" w:hint="cs"/>
          <w:spacing w:val="24"/>
          <w:sz w:val="28"/>
          <w:szCs w:val="28"/>
          <w:rtl/>
          <w:lang w:bidi="fa-IR"/>
        </w:rPr>
        <w:t>ی کند. معرفت علمی به معرفت اثباتی و فناورانه تقسیم می ش</w:t>
      </w:r>
      <w:r>
        <w:rPr>
          <w:rFonts w:cs="B Nazanin" w:hint="cs"/>
          <w:spacing w:val="24"/>
          <w:sz w:val="28"/>
          <w:szCs w:val="28"/>
          <w:rtl/>
          <w:lang w:bidi="fa-IR"/>
        </w:rPr>
        <w:t>ود. معرفت دینی به معرفت دینی و اسرار آمیز</w:t>
      </w:r>
      <w:r w:rsidR="00A01F68">
        <w:rPr>
          <w:rFonts w:cs="B Nazanin" w:hint="cs"/>
          <w:spacing w:val="24"/>
          <w:sz w:val="28"/>
          <w:szCs w:val="28"/>
          <w:rtl/>
          <w:lang w:bidi="fa-IR"/>
        </w:rPr>
        <w:t>. معرفت متافیزیکی و فلسفی نیز مقوله ای خاص خود دارد.</w:t>
      </w:r>
      <w:r>
        <w:rPr>
          <w:rFonts w:cs="B Nazanin" w:hint="cs"/>
          <w:spacing w:val="24"/>
          <w:sz w:val="28"/>
          <w:szCs w:val="28"/>
          <w:rtl/>
          <w:lang w:bidi="fa-IR"/>
        </w:rPr>
        <w:t xml:space="preserve"> به سه شکل عمده معرفت، شکل های پست و عامیانه معرفت نیز اضافه می شوند که محتوای اسطوره ای و افسانه دارند.</w:t>
      </w:r>
    </w:p>
    <w:tbl>
      <w:tblPr>
        <w:tblStyle w:val="TableGrid"/>
        <w:bidiVisual/>
        <w:tblW w:w="0" w:type="auto"/>
        <w:tblInd w:w="10" w:type="dxa"/>
        <w:tblLook w:val="04A0" w:firstRow="1" w:lastRow="0" w:firstColumn="1" w:lastColumn="0" w:noHBand="0" w:noVBand="1"/>
      </w:tblPr>
      <w:tblGrid>
        <w:gridCol w:w="4090"/>
        <w:gridCol w:w="4089"/>
      </w:tblGrid>
      <w:tr w:rsidR="000D0292" w:rsidTr="000D0292">
        <w:tc>
          <w:tcPr>
            <w:tcW w:w="8184" w:type="dxa"/>
            <w:gridSpan w:val="2"/>
            <w:tcBorders>
              <w:top w:val="nil"/>
              <w:left w:val="nil"/>
              <w:right w:val="nil"/>
            </w:tcBorders>
          </w:tcPr>
          <w:p w:rsidR="000D0292" w:rsidRDefault="000D0292" w:rsidP="000D0292">
            <w:pPr>
              <w:bidi/>
              <w:jc w:val="center"/>
              <w:rPr>
                <w:rFonts w:cs="B Nazanin"/>
                <w:spacing w:val="24"/>
                <w:sz w:val="28"/>
                <w:szCs w:val="28"/>
                <w:rtl/>
                <w:lang w:bidi="fa-IR"/>
              </w:rPr>
            </w:pPr>
            <w:r>
              <w:rPr>
                <w:rFonts w:cs="B Nazanin" w:hint="cs"/>
                <w:spacing w:val="24"/>
                <w:sz w:val="28"/>
                <w:szCs w:val="28"/>
                <w:rtl/>
                <w:lang w:bidi="fa-IR"/>
              </w:rPr>
              <w:t>شکل های معرفتی برتر</w:t>
            </w:r>
          </w:p>
        </w:tc>
      </w:tr>
      <w:tr w:rsidR="000D0292" w:rsidTr="000D0292">
        <w:tc>
          <w:tcPr>
            <w:tcW w:w="4092" w:type="dxa"/>
            <w:tcBorders>
              <w:bottom w:val="dotted" w:sz="4" w:space="0" w:color="auto"/>
            </w:tcBorders>
          </w:tcPr>
          <w:p w:rsidR="000D0292" w:rsidRDefault="000D0292" w:rsidP="000D0292">
            <w:pPr>
              <w:bidi/>
              <w:jc w:val="both"/>
              <w:rPr>
                <w:rFonts w:cs="B Nazanin"/>
                <w:spacing w:val="24"/>
                <w:sz w:val="28"/>
                <w:szCs w:val="28"/>
                <w:rtl/>
                <w:lang w:bidi="fa-IR"/>
              </w:rPr>
            </w:pPr>
            <w:r>
              <w:rPr>
                <w:rFonts w:cs="B Nazanin" w:hint="cs"/>
                <w:spacing w:val="24"/>
                <w:sz w:val="28"/>
                <w:szCs w:val="28"/>
                <w:rtl/>
                <w:lang w:bidi="fa-IR"/>
              </w:rPr>
              <w:t>معرفت فناورانه</w:t>
            </w:r>
          </w:p>
        </w:tc>
        <w:tc>
          <w:tcPr>
            <w:tcW w:w="4092" w:type="dxa"/>
            <w:tcBorders>
              <w:bottom w:val="dotted" w:sz="4" w:space="0" w:color="auto"/>
            </w:tcBorders>
          </w:tcPr>
          <w:p w:rsidR="000D0292" w:rsidRDefault="000D0292" w:rsidP="000D0292">
            <w:pPr>
              <w:bidi/>
              <w:jc w:val="center"/>
              <w:rPr>
                <w:rFonts w:cs="B Nazanin"/>
                <w:spacing w:val="24"/>
                <w:sz w:val="28"/>
                <w:szCs w:val="28"/>
                <w:rtl/>
                <w:lang w:bidi="fa-IR"/>
              </w:rPr>
            </w:pPr>
            <w:r>
              <w:rPr>
                <w:rFonts w:cs="B Nazanin" w:hint="cs"/>
                <w:spacing w:val="24"/>
                <w:sz w:val="28"/>
                <w:szCs w:val="28"/>
                <w:rtl/>
                <w:lang w:bidi="fa-IR"/>
              </w:rPr>
              <w:t>بسیار مصنوعی</w:t>
            </w:r>
          </w:p>
        </w:tc>
      </w:tr>
      <w:tr w:rsidR="000D0292" w:rsidTr="000D0292">
        <w:tc>
          <w:tcPr>
            <w:tcW w:w="4092" w:type="dxa"/>
            <w:tcBorders>
              <w:top w:val="dotted" w:sz="4" w:space="0" w:color="auto"/>
              <w:bottom w:val="dotted" w:sz="4" w:space="0" w:color="auto"/>
            </w:tcBorders>
          </w:tcPr>
          <w:p w:rsidR="000D0292" w:rsidRDefault="000D0292" w:rsidP="000D0292">
            <w:pPr>
              <w:bidi/>
              <w:jc w:val="both"/>
              <w:rPr>
                <w:rFonts w:cs="B Nazanin"/>
                <w:spacing w:val="24"/>
                <w:sz w:val="28"/>
                <w:szCs w:val="28"/>
                <w:rtl/>
                <w:lang w:bidi="fa-IR"/>
              </w:rPr>
            </w:pPr>
            <w:r>
              <w:rPr>
                <w:rFonts w:cs="B Nazanin" w:hint="cs"/>
                <w:spacing w:val="24"/>
                <w:sz w:val="28"/>
                <w:szCs w:val="28"/>
                <w:rtl/>
                <w:lang w:bidi="fa-IR"/>
              </w:rPr>
              <w:t>معرفت اثباتی ریاضی، طبیعی و علوم انسانی</w:t>
            </w:r>
          </w:p>
        </w:tc>
        <w:tc>
          <w:tcPr>
            <w:tcW w:w="4092" w:type="dxa"/>
            <w:tcBorders>
              <w:top w:val="dotted" w:sz="4" w:space="0" w:color="auto"/>
              <w:bottom w:val="dotted" w:sz="4" w:space="0" w:color="auto"/>
            </w:tcBorders>
          </w:tcPr>
          <w:p w:rsidR="000D0292" w:rsidRDefault="000D0292" w:rsidP="000D0292">
            <w:pPr>
              <w:bidi/>
              <w:jc w:val="both"/>
              <w:rPr>
                <w:rFonts w:cs="B Nazanin"/>
                <w:spacing w:val="24"/>
                <w:sz w:val="28"/>
                <w:szCs w:val="28"/>
                <w:rtl/>
                <w:lang w:bidi="fa-IR"/>
              </w:rPr>
            </w:pPr>
            <w:r>
              <w:rPr>
                <w:rFonts w:cs="B Nazanin"/>
                <w:noProof/>
                <w:spacing w:val="24"/>
                <w:sz w:val="28"/>
                <w:szCs w:val="28"/>
                <w:rtl/>
              </w:rPr>
              <mc:AlternateContent>
                <mc:Choice Requires="wps">
                  <w:drawing>
                    <wp:anchor distT="0" distB="0" distL="114300" distR="114300" simplePos="0" relativeHeight="251676672" behindDoc="0" locked="0" layoutInCell="1" allowOverlap="1" wp14:anchorId="51D2FE80" wp14:editId="267A4619">
                      <wp:simplePos x="0" y="0"/>
                      <wp:positionH relativeFrom="column">
                        <wp:posOffset>1169670</wp:posOffset>
                      </wp:positionH>
                      <wp:positionV relativeFrom="paragraph">
                        <wp:posOffset>19050</wp:posOffset>
                      </wp:positionV>
                      <wp:extent cx="0" cy="1562100"/>
                      <wp:effectExtent l="7620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0" cy="1562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9A08BF" id="_x0000_t32" coordsize="21600,21600" o:spt="32" o:oned="t" path="m,l21600,21600e" filled="f">
                      <v:path arrowok="t" fillok="f" o:connecttype="none"/>
                      <o:lock v:ext="edit" shapetype="t"/>
                    </v:shapetype>
                    <v:shape id="Straight Arrow Connector 10" o:spid="_x0000_s1026" type="#_x0000_t32" style="position:absolute;margin-left:92.1pt;margin-top:1.5pt;width:0;height:123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" strokecolor="black [3213]" strokeweight=".5pt">
                      <v:stroke endarrow="block" joinstyle="miter"/>
                    </v:shape>
                  </w:pict>
                </mc:Fallback>
              </mc:AlternateContent>
            </w:r>
          </w:p>
        </w:tc>
      </w:tr>
      <w:tr w:rsidR="000D0292" w:rsidTr="000D0292">
        <w:tc>
          <w:tcPr>
            <w:tcW w:w="4092" w:type="dxa"/>
            <w:tcBorders>
              <w:top w:val="dotted" w:sz="4" w:space="0" w:color="auto"/>
              <w:bottom w:val="dotted" w:sz="4" w:space="0" w:color="auto"/>
            </w:tcBorders>
          </w:tcPr>
          <w:p w:rsidR="000D0292" w:rsidRDefault="000D0292" w:rsidP="000D0292">
            <w:pPr>
              <w:bidi/>
              <w:jc w:val="both"/>
              <w:rPr>
                <w:rFonts w:cs="B Nazanin"/>
                <w:spacing w:val="24"/>
                <w:sz w:val="28"/>
                <w:szCs w:val="28"/>
                <w:rtl/>
                <w:lang w:bidi="fa-IR"/>
              </w:rPr>
            </w:pPr>
            <w:r>
              <w:rPr>
                <w:rFonts w:cs="B Nazanin" w:hint="cs"/>
                <w:spacing w:val="24"/>
                <w:sz w:val="28"/>
                <w:szCs w:val="28"/>
                <w:rtl/>
                <w:lang w:bidi="fa-IR"/>
              </w:rPr>
              <w:t>معرفت متافیزیکی-فلسفی</w:t>
            </w:r>
          </w:p>
        </w:tc>
        <w:tc>
          <w:tcPr>
            <w:tcW w:w="4092" w:type="dxa"/>
            <w:tcBorders>
              <w:top w:val="dotted" w:sz="4" w:space="0" w:color="auto"/>
              <w:bottom w:val="dotted" w:sz="4" w:space="0" w:color="auto"/>
            </w:tcBorders>
          </w:tcPr>
          <w:p w:rsidR="000D0292" w:rsidRDefault="000D0292" w:rsidP="000D0292">
            <w:pPr>
              <w:bidi/>
              <w:jc w:val="both"/>
              <w:rPr>
                <w:rFonts w:cs="B Nazanin"/>
                <w:spacing w:val="24"/>
                <w:sz w:val="28"/>
                <w:szCs w:val="28"/>
                <w:rtl/>
                <w:lang w:bidi="fa-IR"/>
              </w:rPr>
            </w:pPr>
          </w:p>
        </w:tc>
      </w:tr>
      <w:tr w:rsidR="000D0292" w:rsidTr="000D0292">
        <w:tc>
          <w:tcPr>
            <w:tcW w:w="4092" w:type="dxa"/>
            <w:tcBorders>
              <w:top w:val="dotted" w:sz="4" w:space="0" w:color="auto"/>
              <w:bottom w:val="dotted" w:sz="4" w:space="0" w:color="auto"/>
            </w:tcBorders>
          </w:tcPr>
          <w:p w:rsidR="000D0292" w:rsidRDefault="000D0292" w:rsidP="000D0292">
            <w:pPr>
              <w:bidi/>
              <w:jc w:val="both"/>
              <w:rPr>
                <w:rFonts w:cs="B Nazanin"/>
                <w:spacing w:val="24"/>
                <w:sz w:val="28"/>
                <w:szCs w:val="28"/>
                <w:rtl/>
                <w:lang w:bidi="fa-IR"/>
              </w:rPr>
            </w:pPr>
            <w:r>
              <w:rPr>
                <w:rFonts w:cs="B Nazanin" w:hint="cs"/>
                <w:spacing w:val="24"/>
                <w:sz w:val="28"/>
                <w:szCs w:val="28"/>
                <w:rtl/>
                <w:lang w:bidi="fa-IR"/>
              </w:rPr>
              <w:t>معرفت دینی</w:t>
            </w:r>
          </w:p>
        </w:tc>
        <w:tc>
          <w:tcPr>
            <w:tcW w:w="4092" w:type="dxa"/>
            <w:tcBorders>
              <w:top w:val="dotted" w:sz="4" w:space="0" w:color="auto"/>
              <w:bottom w:val="dotted" w:sz="4" w:space="0" w:color="auto"/>
            </w:tcBorders>
          </w:tcPr>
          <w:p w:rsidR="000D0292" w:rsidRDefault="000D0292" w:rsidP="000D0292">
            <w:pPr>
              <w:bidi/>
              <w:jc w:val="both"/>
              <w:rPr>
                <w:rFonts w:cs="B Nazanin"/>
                <w:spacing w:val="24"/>
                <w:sz w:val="28"/>
                <w:szCs w:val="28"/>
                <w:rtl/>
                <w:lang w:bidi="fa-IR"/>
              </w:rPr>
            </w:pPr>
          </w:p>
        </w:tc>
      </w:tr>
      <w:tr w:rsidR="000D0292" w:rsidTr="000D0292">
        <w:tc>
          <w:tcPr>
            <w:tcW w:w="4092" w:type="dxa"/>
            <w:tcBorders>
              <w:top w:val="dotted" w:sz="4" w:space="0" w:color="auto"/>
              <w:bottom w:val="dotted" w:sz="4" w:space="0" w:color="auto"/>
            </w:tcBorders>
          </w:tcPr>
          <w:p w:rsidR="000D0292" w:rsidRDefault="000D0292" w:rsidP="000D0292">
            <w:pPr>
              <w:bidi/>
              <w:jc w:val="both"/>
              <w:rPr>
                <w:rFonts w:cs="B Nazanin"/>
                <w:spacing w:val="24"/>
                <w:sz w:val="28"/>
                <w:szCs w:val="28"/>
                <w:rtl/>
                <w:lang w:bidi="fa-IR"/>
              </w:rPr>
            </w:pPr>
            <w:r>
              <w:rPr>
                <w:rFonts w:cs="B Nazanin" w:hint="cs"/>
                <w:spacing w:val="24"/>
                <w:sz w:val="28"/>
                <w:szCs w:val="28"/>
                <w:rtl/>
                <w:lang w:bidi="fa-IR"/>
              </w:rPr>
              <w:t>معرفت اسرارآمیز</w:t>
            </w:r>
          </w:p>
        </w:tc>
        <w:tc>
          <w:tcPr>
            <w:tcW w:w="4092" w:type="dxa"/>
            <w:tcBorders>
              <w:top w:val="dotted" w:sz="4" w:space="0" w:color="auto"/>
              <w:bottom w:val="dotted" w:sz="4" w:space="0" w:color="auto"/>
            </w:tcBorders>
          </w:tcPr>
          <w:p w:rsidR="000D0292" w:rsidRDefault="000D0292" w:rsidP="000D0292">
            <w:pPr>
              <w:bidi/>
              <w:jc w:val="both"/>
              <w:rPr>
                <w:rFonts w:cs="B Nazanin"/>
                <w:spacing w:val="24"/>
                <w:sz w:val="28"/>
                <w:szCs w:val="28"/>
                <w:rtl/>
                <w:lang w:bidi="fa-IR"/>
              </w:rPr>
            </w:pPr>
          </w:p>
        </w:tc>
      </w:tr>
      <w:tr w:rsidR="000D0292" w:rsidTr="000D0292">
        <w:tc>
          <w:tcPr>
            <w:tcW w:w="4092" w:type="dxa"/>
            <w:tcBorders>
              <w:top w:val="dotted" w:sz="4" w:space="0" w:color="auto"/>
              <w:bottom w:val="dotted" w:sz="4" w:space="0" w:color="auto"/>
            </w:tcBorders>
          </w:tcPr>
          <w:p w:rsidR="000D0292" w:rsidRDefault="000D0292" w:rsidP="000D0292">
            <w:pPr>
              <w:bidi/>
              <w:jc w:val="both"/>
              <w:rPr>
                <w:rFonts w:cs="B Nazanin"/>
                <w:spacing w:val="24"/>
                <w:sz w:val="28"/>
                <w:szCs w:val="28"/>
                <w:rtl/>
                <w:lang w:bidi="fa-IR"/>
              </w:rPr>
            </w:pPr>
            <w:r>
              <w:rPr>
                <w:rFonts w:cs="B Nazanin" w:hint="cs"/>
                <w:spacing w:val="24"/>
                <w:sz w:val="28"/>
                <w:szCs w:val="28"/>
                <w:rtl/>
                <w:lang w:bidi="fa-IR"/>
              </w:rPr>
              <w:t>معرفت عامیانه مردم</w:t>
            </w:r>
            <w:r w:rsidR="00EB1E32">
              <w:rPr>
                <w:rFonts w:cs="B Nazanin" w:hint="cs"/>
                <w:spacing w:val="24"/>
                <w:sz w:val="28"/>
                <w:szCs w:val="28"/>
                <w:rtl/>
                <w:lang w:bidi="fa-IR"/>
              </w:rPr>
              <w:t>(ضرب المثل)</w:t>
            </w:r>
          </w:p>
        </w:tc>
        <w:tc>
          <w:tcPr>
            <w:tcW w:w="4092" w:type="dxa"/>
            <w:tcBorders>
              <w:top w:val="dotted" w:sz="4" w:space="0" w:color="auto"/>
              <w:bottom w:val="dotted" w:sz="4" w:space="0" w:color="auto"/>
            </w:tcBorders>
          </w:tcPr>
          <w:p w:rsidR="000D0292" w:rsidRDefault="000D0292" w:rsidP="000D0292">
            <w:pPr>
              <w:bidi/>
              <w:jc w:val="both"/>
              <w:rPr>
                <w:rFonts w:cs="B Nazanin"/>
                <w:spacing w:val="24"/>
                <w:sz w:val="28"/>
                <w:szCs w:val="28"/>
                <w:rtl/>
                <w:lang w:bidi="fa-IR"/>
              </w:rPr>
            </w:pPr>
          </w:p>
        </w:tc>
      </w:tr>
      <w:tr w:rsidR="000D0292" w:rsidTr="000D0292">
        <w:tc>
          <w:tcPr>
            <w:tcW w:w="4092" w:type="dxa"/>
            <w:tcBorders>
              <w:top w:val="dotted" w:sz="4" w:space="0" w:color="auto"/>
              <w:bottom w:val="nil"/>
            </w:tcBorders>
          </w:tcPr>
          <w:p w:rsidR="000D0292" w:rsidRDefault="000D0292" w:rsidP="000D0292">
            <w:pPr>
              <w:bidi/>
              <w:jc w:val="both"/>
              <w:rPr>
                <w:rFonts w:cs="B Nazanin"/>
                <w:spacing w:val="24"/>
                <w:sz w:val="28"/>
                <w:szCs w:val="28"/>
                <w:rtl/>
                <w:lang w:bidi="fa-IR"/>
              </w:rPr>
            </w:pPr>
            <w:r>
              <w:rPr>
                <w:rFonts w:cs="B Nazanin" w:hint="cs"/>
                <w:spacing w:val="24"/>
                <w:sz w:val="28"/>
                <w:szCs w:val="28"/>
                <w:rtl/>
                <w:lang w:bidi="fa-IR"/>
              </w:rPr>
              <w:t>اسطوره ها و افسانه ها</w:t>
            </w:r>
          </w:p>
        </w:tc>
        <w:tc>
          <w:tcPr>
            <w:tcW w:w="4092" w:type="dxa"/>
            <w:tcBorders>
              <w:top w:val="dotted" w:sz="4" w:space="0" w:color="auto"/>
              <w:bottom w:val="nil"/>
            </w:tcBorders>
          </w:tcPr>
          <w:p w:rsidR="000D0292" w:rsidRDefault="000D0292" w:rsidP="000D0292">
            <w:pPr>
              <w:bidi/>
              <w:jc w:val="center"/>
              <w:rPr>
                <w:rFonts w:cs="B Nazanin"/>
                <w:spacing w:val="24"/>
                <w:sz w:val="28"/>
                <w:szCs w:val="28"/>
                <w:rtl/>
                <w:lang w:bidi="fa-IR"/>
              </w:rPr>
            </w:pPr>
            <w:r>
              <w:rPr>
                <w:rFonts w:cs="B Nazanin" w:hint="cs"/>
                <w:spacing w:val="24"/>
                <w:sz w:val="28"/>
                <w:szCs w:val="28"/>
                <w:rtl/>
                <w:lang w:bidi="fa-IR"/>
              </w:rPr>
              <w:t>کمتر مصنوعی</w:t>
            </w:r>
          </w:p>
        </w:tc>
      </w:tr>
    </w:tbl>
    <w:p w:rsidR="000D0292" w:rsidRDefault="000D0292" w:rsidP="000D0292">
      <w:pPr>
        <w:bidi/>
        <w:jc w:val="both"/>
        <w:rPr>
          <w:rFonts w:cs="B Nazanin"/>
          <w:spacing w:val="24"/>
          <w:sz w:val="28"/>
          <w:szCs w:val="28"/>
          <w:rtl/>
          <w:lang w:bidi="fa-IR"/>
        </w:rPr>
      </w:pPr>
    </w:p>
    <w:p w:rsidR="000D0292" w:rsidRDefault="003A77F5" w:rsidP="000D0292">
      <w:pPr>
        <w:bidi/>
        <w:jc w:val="both"/>
        <w:rPr>
          <w:rFonts w:cs="B Nazanin"/>
          <w:spacing w:val="24"/>
          <w:sz w:val="28"/>
          <w:szCs w:val="28"/>
          <w:rtl/>
          <w:lang w:bidi="fa-IR"/>
        </w:rPr>
      </w:pPr>
      <w:r>
        <w:rPr>
          <w:rFonts w:cs="B Nazanin" w:hint="cs"/>
          <w:spacing w:val="24"/>
          <w:sz w:val="28"/>
          <w:szCs w:val="28"/>
          <w:rtl/>
          <w:lang w:bidi="fa-IR"/>
        </w:rPr>
        <w:t xml:space="preserve">او با ارائه شکل های معرفتی در واقع نشان می دهد که معرفت های ما از جهان بینی ما اثر می پذیرد. </w:t>
      </w:r>
    </w:p>
    <w:p w:rsidR="004D1A30" w:rsidRDefault="00A51B4D" w:rsidP="004D1A30">
      <w:pPr>
        <w:bidi/>
        <w:jc w:val="both"/>
        <w:rPr>
          <w:rFonts w:cs="B Nazanin"/>
          <w:spacing w:val="24"/>
          <w:sz w:val="28"/>
          <w:szCs w:val="28"/>
          <w:rtl/>
          <w:lang w:bidi="fa-IR"/>
        </w:rPr>
      </w:pPr>
      <w:r>
        <w:rPr>
          <w:rFonts w:cs="B Nazanin" w:hint="cs"/>
          <w:noProof/>
          <w:spacing w:val="24"/>
          <w:sz w:val="28"/>
          <w:szCs w:val="28"/>
          <w:rtl/>
        </w:rPr>
        <mc:AlternateContent>
          <mc:Choice Requires="wps">
            <w:drawing>
              <wp:anchor distT="0" distB="0" distL="114300" distR="114300" simplePos="0" relativeHeight="251678720" behindDoc="0" locked="0" layoutInCell="1" allowOverlap="1" wp14:anchorId="705F79DB" wp14:editId="19D2A9FE">
                <wp:simplePos x="0" y="0"/>
                <wp:positionH relativeFrom="page">
                  <wp:posOffset>6267450</wp:posOffset>
                </wp:positionH>
                <wp:positionV relativeFrom="paragraph">
                  <wp:posOffset>20320</wp:posOffset>
                </wp:positionV>
                <wp:extent cx="1371600" cy="1143000"/>
                <wp:effectExtent l="0" t="0" r="0" b="0"/>
                <wp:wrapNone/>
                <wp:docPr id="11" name="Rectangle 11"/>
                <wp:cNvGraphicFramePr/>
                <a:graphic xmlns:a="http://schemas.openxmlformats.org/drawingml/2006/main">
                  <a:graphicData uri="http://schemas.microsoft.com/office/word/2010/wordprocessingShape">
                    <wps:wsp>
                      <wps:cNvSpPr/>
                      <wps:spPr>
                        <a:xfrm>
                          <a:off x="0" y="0"/>
                          <a:ext cx="1371600" cy="1143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51B4D" w:rsidRPr="00137E55" w:rsidRDefault="00A51B4D" w:rsidP="00A51B4D">
                            <w:pPr>
                              <w:bidi/>
                              <w:jc w:val="mediumKashida"/>
                              <w:rPr>
                                <w:rFonts w:cs="B Nazanin"/>
                                <w:b/>
                                <w:bCs/>
                                <w:spacing w:val="24"/>
                                <w:sz w:val="24"/>
                                <w:szCs w:val="24"/>
                                <w:lang w:bidi="fa-IR"/>
                              </w:rPr>
                            </w:pPr>
                            <w:r>
                              <w:rPr>
                                <w:rFonts w:cs="B Nazanin" w:hint="cs"/>
                                <w:b/>
                                <w:bCs/>
                                <w:spacing w:val="24"/>
                                <w:sz w:val="24"/>
                                <w:szCs w:val="24"/>
                                <w:rtl/>
                                <w:lang w:bidi="fa-IR"/>
                              </w:rPr>
                              <w:t>توضیح ساختارهای اجتماعی در دیدگاه شلر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5F79DB" id="Rectangle 11" o:spid="_x0000_s1035" style="position:absolute;left:0;text-align:left;margin-left:493.5pt;margin-top:1.6pt;width:108pt;height:90pt;z-index:2516787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" fillcolor="white [3201]" stroked="f" strokeweight="1pt">
                <v:textbox>
                  <w:txbxContent>
                    <w:p w:rsidR="00A51B4D" w:rsidRPr="00137E55" w:rsidRDefault="00A51B4D" w:rsidP="00A51B4D">
                      <w:pPr>
                        <w:bidi/>
                        <w:jc w:val="mediumKashida"/>
                        <w:rPr>
                          <w:rFonts w:cs="B Nazanin" w:hint="cs"/>
                          <w:b/>
                          <w:bCs/>
                          <w:spacing w:val="24"/>
                          <w:sz w:val="24"/>
                          <w:szCs w:val="24"/>
                          <w:lang w:bidi="fa-IR"/>
                        </w:rPr>
                      </w:pPr>
                      <w:r>
                        <w:rPr>
                          <w:rFonts w:cs="B Nazanin" w:hint="cs"/>
                          <w:b/>
                          <w:bCs/>
                          <w:spacing w:val="24"/>
                          <w:sz w:val="24"/>
                          <w:szCs w:val="24"/>
                          <w:rtl/>
                          <w:lang w:bidi="fa-IR"/>
                        </w:rPr>
                        <w:t>توضیح ساختارهای اجتماعی در دیدگاه شلر</w:t>
                      </w:r>
                    </w:p>
                  </w:txbxContent>
                </v:textbox>
                <w10:wrap anchorx="page"/>
              </v:rect>
            </w:pict>
          </mc:Fallback>
        </mc:AlternateContent>
      </w:r>
      <w:r w:rsidR="000D0292">
        <w:rPr>
          <w:rFonts w:cs="B Nazanin" w:hint="cs"/>
          <w:spacing w:val="24"/>
          <w:sz w:val="28"/>
          <w:szCs w:val="28"/>
          <w:rtl/>
          <w:lang w:bidi="fa-IR"/>
        </w:rPr>
        <w:t xml:space="preserve">گام دوم: </w:t>
      </w:r>
      <w:r w:rsidR="003A77F5">
        <w:rPr>
          <w:rFonts w:cs="B Nazanin" w:hint="cs"/>
          <w:spacing w:val="24"/>
          <w:sz w:val="28"/>
          <w:szCs w:val="28"/>
          <w:rtl/>
          <w:lang w:bidi="fa-IR"/>
        </w:rPr>
        <w:t>از نظر شلر ساختاره</w:t>
      </w:r>
      <w:r w:rsidR="00C70048">
        <w:rPr>
          <w:rFonts w:cs="B Nazanin" w:hint="cs"/>
          <w:spacing w:val="24"/>
          <w:sz w:val="28"/>
          <w:szCs w:val="28"/>
          <w:rtl/>
          <w:lang w:bidi="fa-IR"/>
        </w:rPr>
        <w:t>ای اجتماعی که گاهی از آن تعبیر ب</w:t>
      </w:r>
      <w:r w:rsidR="003A77F5">
        <w:rPr>
          <w:rFonts w:cs="B Nazanin" w:hint="cs"/>
          <w:spacing w:val="24"/>
          <w:sz w:val="28"/>
          <w:szCs w:val="28"/>
          <w:rtl/>
          <w:lang w:bidi="fa-IR"/>
        </w:rPr>
        <w:t xml:space="preserve">ه شکل های اجتماعی می کند با منافع اجتماعی گره خورده است. این منافع اجتماعی تحت تأثیر </w:t>
      </w:r>
      <w:r w:rsidR="004D1A30">
        <w:rPr>
          <w:rFonts w:cs="B Nazanin" w:hint="cs"/>
          <w:spacing w:val="24"/>
          <w:sz w:val="28"/>
          <w:szCs w:val="28"/>
          <w:rtl/>
          <w:lang w:bidi="fa-IR"/>
        </w:rPr>
        <w:t>یک دسته از محرک هاست. شلر در ادامه سه محرک اصلی را طرح می نماید که در هر دوره ای ممکن است یکی از این محرک ها غلبه پیدا کند. لذا ممکن است در دوره غلبه یکی از محرک ها، محرک های دیگر هم حضور داشته باشند.</w:t>
      </w:r>
    </w:p>
    <w:p w:rsidR="000D0292" w:rsidRDefault="004D1A30" w:rsidP="00C70048">
      <w:pPr>
        <w:bidi/>
        <w:jc w:val="both"/>
        <w:rPr>
          <w:rFonts w:cs="B Nazanin"/>
          <w:spacing w:val="24"/>
          <w:sz w:val="28"/>
          <w:szCs w:val="28"/>
          <w:rtl/>
          <w:lang w:bidi="fa-IR"/>
        </w:rPr>
      </w:pPr>
      <w:r>
        <w:rPr>
          <w:rFonts w:cs="B Nazanin" w:hint="cs"/>
          <w:spacing w:val="24"/>
          <w:sz w:val="28"/>
          <w:szCs w:val="28"/>
          <w:rtl/>
          <w:lang w:bidi="fa-IR"/>
        </w:rPr>
        <w:t xml:space="preserve">یک محرک، محرک جنسی است که در نگاه شلر </w:t>
      </w:r>
      <w:r w:rsidR="00C70048">
        <w:rPr>
          <w:rFonts w:cs="B Nazanin" w:hint="cs"/>
          <w:spacing w:val="24"/>
          <w:sz w:val="28"/>
          <w:szCs w:val="28"/>
          <w:rtl/>
          <w:lang w:bidi="fa-IR"/>
        </w:rPr>
        <w:t>منظور «</w:t>
      </w:r>
      <w:r>
        <w:rPr>
          <w:rFonts w:cs="B Nazanin" w:hint="cs"/>
          <w:spacing w:val="24"/>
          <w:sz w:val="28"/>
          <w:szCs w:val="28"/>
          <w:rtl/>
          <w:lang w:bidi="fa-IR"/>
        </w:rPr>
        <w:t>تولید مثل</w:t>
      </w:r>
      <w:r w:rsidR="00C70048">
        <w:rPr>
          <w:rFonts w:cs="B Nazanin" w:hint="cs"/>
          <w:spacing w:val="24"/>
          <w:sz w:val="28"/>
          <w:szCs w:val="28"/>
          <w:rtl/>
          <w:lang w:bidi="fa-IR"/>
        </w:rPr>
        <w:t>»</w:t>
      </w:r>
      <w:r>
        <w:rPr>
          <w:rFonts w:cs="B Nazanin" w:hint="cs"/>
          <w:spacing w:val="24"/>
          <w:sz w:val="28"/>
          <w:szCs w:val="28"/>
          <w:rtl/>
          <w:lang w:bidi="fa-IR"/>
        </w:rPr>
        <w:t xml:space="preserve"> است</w:t>
      </w:r>
      <w:r w:rsidR="00C70048">
        <w:rPr>
          <w:rFonts w:cs="B Nazanin" w:hint="cs"/>
          <w:spacing w:val="24"/>
          <w:sz w:val="28"/>
          <w:szCs w:val="28"/>
          <w:rtl/>
          <w:lang w:bidi="fa-IR"/>
        </w:rPr>
        <w:t>،</w:t>
      </w:r>
      <w:r>
        <w:rPr>
          <w:rFonts w:cs="B Nazanin" w:hint="cs"/>
          <w:spacing w:val="24"/>
          <w:sz w:val="28"/>
          <w:szCs w:val="28"/>
          <w:rtl/>
          <w:lang w:bidi="fa-IR"/>
        </w:rPr>
        <w:t xml:space="preserve"> نه روابط جنسی. این محرک از حیث ساختاری که ایجاد می نماید منجر به ارتباطات نزادی-خونی می گردد و جوامع قبیله ای را رقم می زند.</w:t>
      </w:r>
    </w:p>
    <w:p w:rsidR="004D1A30" w:rsidRDefault="004D1A30" w:rsidP="00C70048">
      <w:pPr>
        <w:bidi/>
        <w:jc w:val="both"/>
        <w:rPr>
          <w:rFonts w:cs="B Nazanin"/>
          <w:spacing w:val="24"/>
          <w:sz w:val="28"/>
          <w:szCs w:val="28"/>
          <w:rtl/>
          <w:lang w:bidi="fa-IR"/>
        </w:rPr>
      </w:pPr>
      <w:r>
        <w:rPr>
          <w:rFonts w:cs="B Nazanin" w:hint="cs"/>
          <w:spacing w:val="24"/>
          <w:sz w:val="28"/>
          <w:szCs w:val="28"/>
          <w:rtl/>
          <w:lang w:bidi="fa-IR"/>
        </w:rPr>
        <w:t>محرک دیگر، محرک قدرت است.(اراده معصوف به قدرت)</w:t>
      </w:r>
      <w:r w:rsidR="00C70048">
        <w:rPr>
          <w:rFonts w:cs="B Nazanin" w:hint="cs"/>
          <w:spacing w:val="24"/>
          <w:sz w:val="28"/>
          <w:szCs w:val="28"/>
          <w:rtl/>
          <w:lang w:bidi="fa-IR"/>
        </w:rPr>
        <w:t xml:space="preserve"> </w:t>
      </w:r>
      <w:r>
        <w:rPr>
          <w:rFonts w:cs="B Nazanin" w:hint="cs"/>
          <w:spacing w:val="24"/>
          <w:sz w:val="28"/>
          <w:szCs w:val="28"/>
          <w:rtl/>
          <w:lang w:bidi="fa-IR"/>
        </w:rPr>
        <w:t>این محرک ساختارهای فئودالی را رقم می زند. محرک سوم، محرک غذائی است که مناسبات اقتصادی را رقم می زند و در انتها منجر به جامعه سرمایه داری می شود.</w:t>
      </w:r>
    </w:p>
    <w:p w:rsidR="004D1A30" w:rsidRDefault="00A51B4D" w:rsidP="00A22F2A">
      <w:pPr>
        <w:bidi/>
        <w:jc w:val="both"/>
        <w:rPr>
          <w:rFonts w:cs="B Nazanin"/>
          <w:spacing w:val="24"/>
          <w:sz w:val="28"/>
          <w:szCs w:val="28"/>
          <w:rtl/>
          <w:lang w:bidi="fa-IR"/>
        </w:rPr>
      </w:pPr>
      <w:r>
        <w:rPr>
          <w:rFonts w:cs="B Nazanin" w:hint="cs"/>
          <w:noProof/>
          <w:spacing w:val="24"/>
          <w:sz w:val="28"/>
          <w:szCs w:val="28"/>
          <w:rtl/>
        </w:rPr>
        <mc:AlternateContent>
          <mc:Choice Requires="wps">
            <w:drawing>
              <wp:anchor distT="0" distB="0" distL="114300" distR="114300" simplePos="0" relativeHeight="251680768" behindDoc="0" locked="0" layoutInCell="1" allowOverlap="1" wp14:anchorId="5BF3C95C" wp14:editId="3280C842">
                <wp:simplePos x="0" y="0"/>
                <wp:positionH relativeFrom="page">
                  <wp:posOffset>6229350</wp:posOffset>
                </wp:positionH>
                <wp:positionV relativeFrom="paragraph">
                  <wp:posOffset>9524</wp:posOffset>
                </wp:positionV>
                <wp:extent cx="1371600" cy="2447925"/>
                <wp:effectExtent l="0" t="0" r="0" b="9525"/>
                <wp:wrapNone/>
                <wp:docPr id="12" name="Rectangle 12"/>
                <wp:cNvGraphicFramePr/>
                <a:graphic xmlns:a="http://schemas.openxmlformats.org/drawingml/2006/main">
                  <a:graphicData uri="http://schemas.microsoft.com/office/word/2010/wordprocessingShape">
                    <wps:wsp>
                      <wps:cNvSpPr/>
                      <wps:spPr>
                        <a:xfrm>
                          <a:off x="0" y="0"/>
                          <a:ext cx="1371600" cy="24479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51B4D" w:rsidRPr="00137E55" w:rsidRDefault="00A51B4D" w:rsidP="00A51B4D">
                            <w:pPr>
                              <w:bidi/>
                              <w:jc w:val="mediumKashida"/>
                              <w:rPr>
                                <w:rFonts w:cs="B Nazanin"/>
                                <w:b/>
                                <w:bCs/>
                                <w:spacing w:val="24"/>
                                <w:sz w:val="24"/>
                                <w:szCs w:val="24"/>
                                <w:lang w:bidi="fa-IR"/>
                              </w:rPr>
                            </w:pPr>
                            <w:r>
                              <w:rPr>
                                <w:rFonts w:cs="B Nazanin" w:hint="cs"/>
                                <w:b/>
                                <w:bCs/>
                                <w:spacing w:val="24"/>
                                <w:sz w:val="24"/>
                                <w:szCs w:val="24"/>
                                <w:rtl/>
                                <w:lang w:bidi="fa-IR"/>
                              </w:rPr>
                              <w:t>نسبت حوزه های معرفتی و ساختارهای اجتماعی از دیدگاه شلر و چگونگی پیدایش گونه های مختلف جاعه شناسی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F3C95C" id="Rectangle 12" o:spid="_x0000_s1037" style="position:absolute;left:0;text-align:left;margin-left:490.5pt;margin-top:.75pt;width:108pt;height:192.75pt;z-index:2516807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" fillcolor="white [3201]" stroked="f" strokeweight="1pt">
                <v:textbox>
                  <w:txbxContent>
                    <w:p w:rsidR="00A51B4D" w:rsidRPr="00137E55" w:rsidRDefault="00A51B4D" w:rsidP="00A51B4D">
                      <w:pPr>
                        <w:bidi/>
                        <w:jc w:val="mediumKashida"/>
                        <w:rPr>
                          <w:rFonts w:cs="B Nazanin"/>
                          <w:b/>
                          <w:bCs/>
                          <w:spacing w:val="24"/>
                          <w:sz w:val="24"/>
                          <w:szCs w:val="24"/>
                          <w:lang w:bidi="fa-IR"/>
                        </w:rPr>
                      </w:pPr>
                      <w:r>
                        <w:rPr>
                          <w:rFonts w:cs="B Nazanin" w:hint="cs"/>
                          <w:b/>
                          <w:bCs/>
                          <w:spacing w:val="24"/>
                          <w:sz w:val="24"/>
                          <w:szCs w:val="24"/>
                          <w:rtl/>
                          <w:lang w:bidi="fa-IR"/>
                        </w:rPr>
                        <w:t>نسبت حوزه های معرفتی و ساختارهای اجتماعی از دیدگاه شلر و چگونگی پیدایش گونه های مختلف جاعه شناسی</w:t>
                      </w:r>
                    </w:p>
                  </w:txbxContent>
                </v:textbox>
                <w10:wrap anchorx="page"/>
              </v:rect>
            </w:pict>
          </mc:Fallback>
        </mc:AlternateContent>
      </w:r>
      <w:r w:rsidR="004D1A30">
        <w:rPr>
          <w:rFonts w:cs="B Nazanin" w:hint="cs"/>
          <w:spacing w:val="24"/>
          <w:sz w:val="28"/>
          <w:szCs w:val="28"/>
          <w:rtl/>
          <w:lang w:bidi="fa-IR"/>
        </w:rPr>
        <w:t xml:space="preserve">گام سوم: در گام اول معرفت </w:t>
      </w:r>
      <w:r w:rsidR="00A22F2A">
        <w:rPr>
          <w:rFonts w:cs="B Nazanin" w:hint="cs"/>
          <w:spacing w:val="24"/>
          <w:sz w:val="28"/>
          <w:szCs w:val="28"/>
          <w:rtl/>
          <w:lang w:bidi="fa-IR"/>
        </w:rPr>
        <w:t xml:space="preserve">و </w:t>
      </w:r>
      <w:r w:rsidR="004D1A30">
        <w:rPr>
          <w:rFonts w:cs="B Nazanin" w:hint="cs"/>
          <w:spacing w:val="24"/>
          <w:sz w:val="28"/>
          <w:szCs w:val="28"/>
          <w:rtl/>
          <w:lang w:bidi="fa-IR"/>
        </w:rPr>
        <w:t>در گام دوم ساختارهای اجتماعی</w:t>
      </w:r>
      <w:r w:rsidR="00A22F2A" w:rsidRPr="00A22F2A">
        <w:rPr>
          <w:rFonts w:cs="B Nazanin" w:hint="cs"/>
          <w:spacing w:val="24"/>
          <w:sz w:val="28"/>
          <w:szCs w:val="28"/>
          <w:rtl/>
          <w:lang w:bidi="fa-IR"/>
        </w:rPr>
        <w:t xml:space="preserve"> </w:t>
      </w:r>
      <w:r w:rsidR="00A22F2A">
        <w:rPr>
          <w:rFonts w:cs="B Nazanin" w:hint="cs"/>
          <w:spacing w:val="24"/>
          <w:sz w:val="28"/>
          <w:szCs w:val="28"/>
          <w:rtl/>
          <w:lang w:bidi="fa-IR"/>
        </w:rPr>
        <w:t>توضیح داده شد. در گام سوم نسبت این معرفت با ساختارهای اجتماعی توضیح داده می شود.</w:t>
      </w:r>
    </w:p>
    <w:p w:rsidR="00A22F2A" w:rsidRDefault="00A22F2A" w:rsidP="00A22F2A">
      <w:pPr>
        <w:bidi/>
        <w:jc w:val="both"/>
        <w:rPr>
          <w:rFonts w:cs="B Nazanin"/>
          <w:spacing w:val="24"/>
          <w:sz w:val="28"/>
          <w:szCs w:val="28"/>
          <w:rtl/>
          <w:lang w:bidi="fa-IR"/>
        </w:rPr>
      </w:pPr>
      <w:r>
        <w:rPr>
          <w:rFonts w:cs="B Nazanin" w:hint="cs"/>
          <w:spacing w:val="24"/>
          <w:sz w:val="28"/>
          <w:szCs w:val="28"/>
          <w:rtl/>
          <w:lang w:bidi="fa-IR"/>
        </w:rPr>
        <w:t>شلر به حوزه های معرفتی، عنوان «عوامل ذهنی» و به ساختارها عنوان «عوامل واقعی» را اطلاق می کند. او در ادامه به پرسش اصلی جامعه شناسی معرفت که نسبت و چگونگی تأثیر و تأثر عوامل ذهنی و واقعی است می پردازد.</w:t>
      </w:r>
    </w:p>
    <w:p w:rsidR="00A22F2A" w:rsidRDefault="00A22F2A" w:rsidP="00D004E0">
      <w:pPr>
        <w:bidi/>
        <w:jc w:val="both"/>
        <w:rPr>
          <w:rFonts w:cs="B Nazanin"/>
          <w:spacing w:val="24"/>
          <w:sz w:val="28"/>
          <w:szCs w:val="28"/>
          <w:rtl/>
          <w:lang w:bidi="fa-IR"/>
        </w:rPr>
      </w:pPr>
      <w:r>
        <w:rPr>
          <w:rFonts w:cs="B Nazanin" w:hint="cs"/>
          <w:spacing w:val="24"/>
          <w:sz w:val="28"/>
          <w:szCs w:val="28"/>
          <w:rtl/>
          <w:lang w:bidi="fa-IR"/>
        </w:rPr>
        <w:t>او ابتدا توضیح می دهد که اولا</w:t>
      </w:r>
      <w:r w:rsidR="00D004E0">
        <w:rPr>
          <w:rFonts w:cs="B Nazanin" w:hint="cs"/>
          <w:spacing w:val="24"/>
          <w:sz w:val="28"/>
          <w:szCs w:val="28"/>
          <w:rtl/>
          <w:lang w:bidi="fa-IR"/>
        </w:rPr>
        <w:t>ً</w:t>
      </w:r>
      <w:r>
        <w:rPr>
          <w:rFonts w:cs="B Nazanin" w:hint="cs"/>
          <w:spacing w:val="24"/>
          <w:sz w:val="28"/>
          <w:szCs w:val="28"/>
          <w:rtl/>
          <w:lang w:bidi="fa-IR"/>
        </w:rPr>
        <w:t xml:space="preserve"> عوامل واقعی روی عوامل واقعی </w:t>
      </w:r>
      <w:r w:rsidR="00D004E0">
        <w:rPr>
          <w:rFonts w:cs="B Nazanin" w:hint="cs"/>
          <w:spacing w:val="24"/>
          <w:sz w:val="28"/>
          <w:szCs w:val="28"/>
          <w:rtl/>
          <w:lang w:bidi="fa-IR"/>
        </w:rPr>
        <w:t xml:space="preserve">دیگر </w:t>
      </w:r>
      <w:r>
        <w:rPr>
          <w:rFonts w:cs="B Nazanin" w:hint="cs"/>
          <w:spacing w:val="24"/>
          <w:sz w:val="28"/>
          <w:szCs w:val="28"/>
          <w:rtl/>
          <w:lang w:bidi="fa-IR"/>
        </w:rPr>
        <w:t>اثر می گذارد مثلا مناسبات اقتصادی بر مناسبات سی</w:t>
      </w:r>
      <w:r w:rsidR="00D004E0">
        <w:rPr>
          <w:rFonts w:cs="B Nazanin" w:hint="cs"/>
          <w:spacing w:val="24"/>
          <w:sz w:val="28"/>
          <w:szCs w:val="28"/>
          <w:rtl/>
          <w:lang w:bidi="fa-IR"/>
        </w:rPr>
        <w:t>اسی اثر می گذارد و ...</w:t>
      </w:r>
      <w:r>
        <w:rPr>
          <w:rFonts w:cs="B Nazanin" w:hint="cs"/>
          <w:spacing w:val="24"/>
          <w:sz w:val="28"/>
          <w:szCs w:val="28"/>
          <w:rtl/>
          <w:lang w:bidi="fa-IR"/>
        </w:rPr>
        <w:t xml:space="preserve"> </w:t>
      </w:r>
      <w:r w:rsidR="00D004E0">
        <w:rPr>
          <w:rFonts w:cs="B Nazanin" w:hint="cs"/>
          <w:spacing w:val="24"/>
          <w:sz w:val="28"/>
          <w:szCs w:val="28"/>
          <w:rtl/>
          <w:lang w:bidi="fa-IR"/>
        </w:rPr>
        <w:t>که به این نوع، «جامعه شناسی واقعی» گفته می شود.</w:t>
      </w:r>
    </w:p>
    <w:p w:rsidR="00A22F2A" w:rsidRDefault="00D004E0" w:rsidP="00D004E0">
      <w:pPr>
        <w:bidi/>
        <w:jc w:val="both"/>
        <w:rPr>
          <w:rFonts w:cs="B Nazanin"/>
          <w:spacing w:val="24"/>
          <w:sz w:val="28"/>
          <w:szCs w:val="28"/>
          <w:rtl/>
          <w:lang w:bidi="fa-IR"/>
        </w:rPr>
      </w:pPr>
      <w:r>
        <w:rPr>
          <w:rFonts w:cs="B Nazanin" w:hint="cs"/>
          <w:spacing w:val="24"/>
          <w:sz w:val="28"/>
          <w:szCs w:val="28"/>
          <w:rtl/>
          <w:lang w:bidi="fa-IR"/>
        </w:rPr>
        <w:t xml:space="preserve">ثانیا </w:t>
      </w:r>
      <w:r w:rsidR="00A22F2A">
        <w:rPr>
          <w:rFonts w:cs="B Nazanin" w:hint="cs"/>
          <w:spacing w:val="24"/>
          <w:sz w:val="28"/>
          <w:szCs w:val="28"/>
          <w:rtl/>
          <w:lang w:bidi="fa-IR"/>
        </w:rPr>
        <w:t>عوامل ذهنی روی عوا</w:t>
      </w:r>
      <w:r>
        <w:rPr>
          <w:rFonts w:cs="B Nazanin" w:hint="cs"/>
          <w:spacing w:val="24"/>
          <w:sz w:val="28"/>
          <w:szCs w:val="28"/>
          <w:rtl/>
          <w:lang w:bidi="fa-IR"/>
        </w:rPr>
        <w:t>م</w:t>
      </w:r>
      <w:r w:rsidR="00A22F2A">
        <w:rPr>
          <w:rFonts w:cs="B Nazanin" w:hint="cs"/>
          <w:spacing w:val="24"/>
          <w:sz w:val="28"/>
          <w:szCs w:val="28"/>
          <w:rtl/>
          <w:lang w:bidi="fa-IR"/>
        </w:rPr>
        <w:t>ل ذهنی</w:t>
      </w:r>
      <w:r>
        <w:rPr>
          <w:rFonts w:cs="B Nazanin" w:hint="cs"/>
          <w:spacing w:val="24"/>
          <w:sz w:val="28"/>
          <w:szCs w:val="28"/>
          <w:rtl/>
          <w:lang w:bidi="fa-IR"/>
        </w:rPr>
        <w:t xml:space="preserve"> دیگر</w:t>
      </w:r>
      <w:r w:rsidR="00A22F2A">
        <w:rPr>
          <w:rFonts w:cs="B Nazanin" w:hint="cs"/>
          <w:spacing w:val="24"/>
          <w:sz w:val="28"/>
          <w:szCs w:val="28"/>
          <w:rtl/>
          <w:lang w:bidi="fa-IR"/>
        </w:rPr>
        <w:t xml:space="preserve"> اثر می گذارد مثلا دین روی فلسفه اثر می گذارد</w:t>
      </w:r>
      <w:r>
        <w:rPr>
          <w:rFonts w:cs="B Nazanin" w:hint="cs"/>
          <w:spacing w:val="24"/>
          <w:sz w:val="28"/>
          <w:szCs w:val="28"/>
          <w:rtl/>
          <w:lang w:bidi="fa-IR"/>
        </w:rPr>
        <w:t>،</w:t>
      </w:r>
      <w:r w:rsidR="00A22F2A">
        <w:rPr>
          <w:rFonts w:cs="B Nazanin" w:hint="cs"/>
          <w:spacing w:val="24"/>
          <w:sz w:val="28"/>
          <w:szCs w:val="28"/>
          <w:rtl/>
          <w:lang w:bidi="fa-IR"/>
        </w:rPr>
        <w:t xml:space="preserve"> فلسفه روی دین اثر می گذارد و ... </w:t>
      </w:r>
      <w:r>
        <w:rPr>
          <w:rFonts w:cs="B Nazanin" w:hint="cs"/>
          <w:spacing w:val="24"/>
          <w:sz w:val="28"/>
          <w:szCs w:val="28"/>
          <w:rtl/>
          <w:lang w:bidi="fa-IR"/>
        </w:rPr>
        <w:t>که به این نوع، «جامعه شناسی فرهنگ» گفته می شود.</w:t>
      </w:r>
    </w:p>
    <w:p w:rsidR="00A22F2A" w:rsidRDefault="00A22F2A" w:rsidP="005B12A2">
      <w:pPr>
        <w:bidi/>
        <w:jc w:val="both"/>
        <w:rPr>
          <w:rFonts w:cs="B Nazanin"/>
          <w:spacing w:val="24"/>
          <w:sz w:val="28"/>
          <w:szCs w:val="28"/>
          <w:rtl/>
          <w:lang w:bidi="fa-IR"/>
        </w:rPr>
      </w:pPr>
      <w:r>
        <w:rPr>
          <w:rFonts w:cs="B Nazanin" w:hint="cs"/>
          <w:spacing w:val="24"/>
          <w:sz w:val="28"/>
          <w:szCs w:val="28"/>
          <w:rtl/>
          <w:lang w:bidi="fa-IR"/>
        </w:rPr>
        <w:t>ام</w:t>
      </w:r>
      <w:r w:rsidR="00D004E0">
        <w:rPr>
          <w:rFonts w:cs="B Nazanin" w:hint="cs"/>
          <w:spacing w:val="24"/>
          <w:sz w:val="28"/>
          <w:szCs w:val="28"/>
          <w:rtl/>
          <w:lang w:bidi="fa-IR"/>
        </w:rPr>
        <w:t>ا</w:t>
      </w:r>
      <w:r>
        <w:rPr>
          <w:rFonts w:cs="B Nazanin" w:hint="cs"/>
          <w:spacing w:val="24"/>
          <w:sz w:val="28"/>
          <w:szCs w:val="28"/>
          <w:rtl/>
          <w:lang w:bidi="fa-IR"/>
        </w:rPr>
        <w:t xml:space="preserve"> </w:t>
      </w:r>
      <w:r w:rsidR="00D004E0">
        <w:rPr>
          <w:rFonts w:cs="B Nazanin" w:hint="cs"/>
          <w:spacing w:val="24"/>
          <w:sz w:val="28"/>
          <w:szCs w:val="28"/>
          <w:rtl/>
          <w:lang w:bidi="fa-IR"/>
        </w:rPr>
        <w:t>اثرگذاری</w:t>
      </w:r>
      <w:r>
        <w:rPr>
          <w:rFonts w:cs="B Nazanin" w:hint="cs"/>
          <w:spacing w:val="24"/>
          <w:sz w:val="28"/>
          <w:szCs w:val="28"/>
          <w:rtl/>
          <w:lang w:bidi="fa-IR"/>
        </w:rPr>
        <w:t xml:space="preserve"> عوامل واقعی بر عوامل ذهنی از نقطه های تلاقی است.</w:t>
      </w:r>
      <w:r w:rsidR="00D004E0">
        <w:rPr>
          <w:rFonts w:cs="B Nazanin" w:hint="cs"/>
          <w:spacing w:val="24"/>
          <w:sz w:val="28"/>
          <w:szCs w:val="28"/>
          <w:rtl/>
          <w:lang w:bidi="fa-IR"/>
        </w:rPr>
        <w:t xml:space="preserve"> شلر به این نوع، «جامعه شناسی معرفت» اطلاق می نماید.</w:t>
      </w:r>
      <w:r w:rsidR="005B12A2">
        <w:rPr>
          <w:rFonts w:cs="B Nazanin" w:hint="cs"/>
          <w:spacing w:val="24"/>
          <w:sz w:val="28"/>
          <w:szCs w:val="28"/>
          <w:rtl/>
          <w:lang w:bidi="fa-IR"/>
        </w:rPr>
        <w:t xml:space="preserve"> شلر در جامعه شناسی معرفت خود بیان می کند که این عوامل چگونه با هم تلاقی می کنند و چگونه بر هم </w:t>
      </w:r>
      <w:r w:rsidR="003C0F6A">
        <w:rPr>
          <w:rFonts w:cs="B Nazanin" w:hint="cs"/>
          <w:noProof/>
          <w:spacing w:val="24"/>
          <w:sz w:val="28"/>
          <w:szCs w:val="28"/>
          <w:rtl/>
        </w:rPr>
        <mc:AlternateContent>
          <mc:Choice Requires="wps">
            <w:drawing>
              <wp:anchor distT="0" distB="0" distL="114300" distR="114300" simplePos="0" relativeHeight="251684864" behindDoc="0" locked="0" layoutInCell="1" allowOverlap="1" wp14:anchorId="4E794C2C" wp14:editId="1E6C11DF">
                <wp:simplePos x="0" y="0"/>
                <wp:positionH relativeFrom="page">
                  <wp:posOffset>6220047</wp:posOffset>
                </wp:positionH>
                <wp:positionV relativeFrom="paragraph">
                  <wp:posOffset>680484</wp:posOffset>
                </wp:positionV>
                <wp:extent cx="1371600" cy="1392865"/>
                <wp:effectExtent l="0" t="0" r="0" b="0"/>
                <wp:wrapNone/>
                <wp:docPr id="16" name="Rectangle 16"/>
                <wp:cNvGraphicFramePr/>
                <a:graphic xmlns:a="http://schemas.openxmlformats.org/drawingml/2006/main">
                  <a:graphicData uri="http://schemas.microsoft.com/office/word/2010/wordprocessingShape">
                    <wps:wsp>
                      <wps:cNvSpPr/>
                      <wps:spPr>
                        <a:xfrm>
                          <a:off x="0" y="0"/>
                          <a:ext cx="1371600" cy="13928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C0F6A" w:rsidRPr="00137E55" w:rsidRDefault="003C0F6A" w:rsidP="00A51B4D">
                            <w:pPr>
                              <w:bidi/>
                              <w:jc w:val="mediumKashida"/>
                              <w:rPr>
                                <w:rFonts w:cs="B Nazanin"/>
                                <w:b/>
                                <w:bCs/>
                                <w:spacing w:val="24"/>
                                <w:sz w:val="24"/>
                                <w:szCs w:val="24"/>
                                <w:lang w:bidi="fa-IR"/>
                              </w:rPr>
                            </w:pPr>
                            <w:r>
                              <w:rPr>
                                <w:rFonts w:cs="B Nazanin" w:hint="cs"/>
                                <w:b/>
                                <w:bCs/>
                                <w:spacing w:val="24"/>
                                <w:sz w:val="24"/>
                                <w:szCs w:val="24"/>
                                <w:rtl/>
                                <w:lang w:bidi="fa-IR"/>
                              </w:rPr>
                              <w:t>نقطه تلاقی عوامل ذهنی و واقعی، موضوع جامعه شناسی معرفت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794C2C" id="Rectangle 16" o:spid="_x0000_s1038" style="position:absolute;left:0;text-align:left;margin-left:489.75pt;margin-top:53.6pt;width:108pt;height:109.65pt;z-index:2516848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" fillcolor="white [3201]" stroked="f" strokeweight="1pt">
                <v:textbox>
                  <w:txbxContent>
                    <w:p w:rsidR="003C0F6A" w:rsidRPr="00137E55" w:rsidRDefault="003C0F6A" w:rsidP="00A51B4D">
                      <w:pPr>
                        <w:bidi/>
                        <w:jc w:val="mediumKashida"/>
                        <w:rPr>
                          <w:rFonts w:cs="B Nazanin"/>
                          <w:b/>
                          <w:bCs/>
                          <w:spacing w:val="24"/>
                          <w:sz w:val="24"/>
                          <w:szCs w:val="24"/>
                          <w:lang w:bidi="fa-IR"/>
                        </w:rPr>
                      </w:pPr>
                      <w:r>
                        <w:rPr>
                          <w:rFonts w:cs="B Nazanin" w:hint="cs"/>
                          <w:b/>
                          <w:bCs/>
                          <w:spacing w:val="24"/>
                          <w:sz w:val="24"/>
                          <w:szCs w:val="24"/>
                          <w:rtl/>
                          <w:lang w:bidi="fa-IR"/>
                        </w:rPr>
                        <w:t>نقطه تلاقی عوامل ذهنی و واقعی، موضوع جامعه شناسی معرفت</w:t>
                      </w:r>
                    </w:p>
                  </w:txbxContent>
                </v:textbox>
                <w10:wrap anchorx="page"/>
              </v:rect>
            </w:pict>
          </mc:Fallback>
        </mc:AlternateContent>
      </w:r>
      <w:r w:rsidR="005B12A2">
        <w:rPr>
          <w:rFonts w:cs="B Nazanin" w:hint="cs"/>
          <w:spacing w:val="24"/>
          <w:sz w:val="28"/>
          <w:szCs w:val="28"/>
          <w:rtl/>
          <w:lang w:bidi="fa-IR"/>
        </w:rPr>
        <w:t>اثر می گذارند.</w:t>
      </w:r>
    </w:p>
    <w:p w:rsidR="000B5274" w:rsidRDefault="005B12A2" w:rsidP="005B12A2">
      <w:pPr>
        <w:bidi/>
        <w:jc w:val="both"/>
        <w:rPr>
          <w:rFonts w:cs="B Nazanin"/>
          <w:spacing w:val="24"/>
          <w:sz w:val="28"/>
          <w:szCs w:val="28"/>
          <w:rtl/>
          <w:lang w:bidi="fa-IR"/>
        </w:rPr>
      </w:pPr>
      <w:r>
        <w:rPr>
          <w:rFonts w:cs="B Nazanin" w:hint="cs"/>
          <w:spacing w:val="24"/>
          <w:sz w:val="28"/>
          <w:szCs w:val="28"/>
          <w:rtl/>
          <w:lang w:bidi="fa-IR"/>
        </w:rPr>
        <w:t>با توجه به دو رویکرد اصلی که در حوزه جامعه شناسی معرفت؛ یعنی همبستگی و سازگاری</w:t>
      </w:r>
      <w:r w:rsidRPr="005B12A2">
        <w:rPr>
          <w:rFonts w:cs="B Nazanin" w:hint="cs"/>
          <w:spacing w:val="24"/>
          <w:sz w:val="28"/>
          <w:szCs w:val="28"/>
          <w:rtl/>
          <w:lang w:bidi="fa-IR"/>
        </w:rPr>
        <w:t xml:space="preserve"> </w:t>
      </w:r>
      <w:r>
        <w:rPr>
          <w:rFonts w:cs="B Nazanin" w:hint="cs"/>
          <w:spacing w:val="24"/>
          <w:sz w:val="28"/>
          <w:szCs w:val="28"/>
          <w:rtl/>
          <w:lang w:bidi="fa-IR"/>
        </w:rPr>
        <w:t xml:space="preserve">وجود دارد، می توان گفت که شلر نماینده مهم رویکرد «همبستگی» است.دلیل هم این است که دو عنصری می بیند؛ یعنی عوامل اجتماعی را می بیند، عوامل ذهنی را هم می بیند که این دو عنصر در نقاطی با یکدیگر تلاقی کرده و در آن نقاط بر یکدیگر اثرگذاری هایی می کنند. </w:t>
      </w:r>
    </w:p>
    <w:p w:rsidR="000B5274" w:rsidRDefault="000B5274" w:rsidP="000B5274">
      <w:pPr>
        <w:bidi/>
        <w:jc w:val="both"/>
        <w:rPr>
          <w:rFonts w:cs="B Nazanin"/>
          <w:spacing w:val="24"/>
          <w:sz w:val="28"/>
          <w:szCs w:val="28"/>
          <w:rtl/>
          <w:lang w:bidi="fa-IR"/>
        </w:rPr>
      </w:pPr>
      <w:r>
        <w:rPr>
          <w:rFonts w:cs="B Nazanin" w:hint="cs"/>
          <w:spacing w:val="24"/>
          <w:sz w:val="28"/>
          <w:szCs w:val="28"/>
          <w:rtl/>
          <w:lang w:bidi="fa-IR"/>
        </w:rPr>
        <w:t xml:space="preserve">این اثرگذاری هم به این شکل است که عوامل ذهنی جز در بستر عوامل اجتماعی  میدان نمی یابند؛ یعنی عوامل اجتماعی مجرای تحقق فکر هستند. به عبارت دیگر زمینه های واقعی اندیشه ها و نه خود اندیشه ها متأثر از زمینه های اجتماعی اند. ساختارهای اجتماعی با فراهم آوردن زمینه ها برخی اندیشه های بالقوه را بالفعل می کنند. مثلا سد در تولید آب نقشی ندارد بلکه در </w:t>
      </w:r>
      <w:r w:rsidR="00D02037">
        <w:rPr>
          <w:rFonts w:cs="B Nazanin" w:hint="cs"/>
          <w:spacing w:val="24"/>
          <w:sz w:val="28"/>
          <w:szCs w:val="28"/>
          <w:rtl/>
          <w:lang w:bidi="fa-IR"/>
        </w:rPr>
        <w:t xml:space="preserve">نتایج فرآیند تولید آب نقش دارند. </w:t>
      </w:r>
    </w:p>
    <w:p w:rsidR="005B12A2" w:rsidRDefault="006971FC" w:rsidP="000B5274">
      <w:pPr>
        <w:bidi/>
        <w:jc w:val="both"/>
        <w:rPr>
          <w:rFonts w:cs="B Nazanin"/>
          <w:spacing w:val="24"/>
          <w:sz w:val="28"/>
          <w:szCs w:val="28"/>
          <w:rtl/>
          <w:lang w:bidi="fa-IR"/>
        </w:rPr>
      </w:pPr>
      <w:r>
        <w:rPr>
          <w:rFonts w:cs="B Nazanin" w:hint="cs"/>
          <w:spacing w:val="24"/>
          <w:sz w:val="28"/>
          <w:szCs w:val="28"/>
          <w:rtl/>
          <w:lang w:bidi="fa-IR"/>
        </w:rPr>
        <w:t>از دیگر ادعاهای مهم شلر این است که ساختارهای اجتماعی نمی توانند بر محتوای معرفت اثر بگذارند اما بر شکل های معرفت تأثیرگذارند.</w:t>
      </w:r>
    </w:p>
    <w:p w:rsidR="005B12A2" w:rsidRDefault="00276D8A" w:rsidP="00AD0339">
      <w:pPr>
        <w:bidi/>
        <w:jc w:val="both"/>
        <w:rPr>
          <w:rFonts w:cs="B Nazanin"/>
          <w:spacing w:val="24"/>
          <w:sz w:val="28"/>
          <w:szCs w:val="28"/>
          <w:rtl/>
          <w:lang w:bidi="fa-IR"/>
        </w:rPr>
      </w:pPr>
      <w:r>
        <w:rPr>
          <w:rFonts w:cs="B Nazanin" w:hint="cs"/>
          <w:spacing w:val="24"/>
          <w:sz w:val="28"/>
          <w:szCs w:val="28"/>
          <w:rtl/>
          <w:lang w:bidi="fa-IR"/>
        </w:rPr>
        <w:t>گام چهارم: در این گام شلر با مدل خود</w:t>
      </w:r>
      <w:r w:rsidR="00AD0339">
        <w:rPr>
          <w:rFonts w:cs="B Nazanin" w:hint="cs"/>
          <w:spacing w:val="24"/>
          <w:sz w:val="28"/>
          <w:szCs w:val="28"/>
          <w:rtl/>
          <w:lang w:bidi="fa-IR"/>
        </w:rPr>
        <w:t>(مدل اثرگذاری عوامل واقعی و ذهنی بر یکدیگر)</w:t>
      </w:r>
      <w:r>
        <w:rPr>
          <w:rFonts w:cs="B Nazanin" w:hint="cs"/>
          <w:spacing w:val="24"/>
          <w:sz w:val="28"/>
          <w:szCs w:val="28"/>
          <w:rtl/>
          <w:lang w:bidi="fa-IR"/>
        </w:rPr>
        <w:t xml:space="preserve"> واقعیت های اجتماعی را شرح می دهد. </w:t>
      </w:r>
      <w:r w:rsidR="00AD0339">
        <w:rPr>
          <w:rFonts w:cs="B Nazanin" w:hint="cs"/>
          <w:spacing w:val="24"/>
          <w:sz w:val="28"/>
          <w:szCs w:val="28"/>
          <w:rtl/>
          <w:lang w:bidi="fa-IR"/>
        </w:rPr>
        <w:t>در واقع این گام کاربست مدل شلر است در فهم واقعیت اجتماعی.</w:t>
      </w:r>
    </w:p>
    <w:p w:rsidR="00AD0339" w:rsidRDefault="00AD0339" w:rsidP="00AD0339">
      <w:pPr>
        <w:bidi/>
        <w:jc w:val="both"/>
        <w:rPr>
          <w:rFonts w:cs="B Nazanin"/>
          <w:spacing w:val="24"/>
          <w:sz w:val="28"/>
          <w:szCs w:val="28"/>
          <w:rtl/>
          <w:lang w:bidi="fa-IR"/>
        </w:rPr>
      </w:pPr>
      <w:r>
        <w:rPr>
          <w:rFonts w:cs="B Nazanin" w:hint="cs"/>
          <w:spacing w:val="24"/>
          <w:sz w:val="28"/>
          <w:szCs w:val="28"/>
          <w:rtl/>
          <w:lang w:bidi="fa-IR"/>
        </w:rPr>
        <w:t>مسئله مهمی که شلر در این بخش به آن می پردازد بحث تقسیم اجتماعی معرفت است. او در این بخش به دو نکته مهم اشاره می کند:</w:t>
      </w:r>
    </w:p>
    <w:p w:rsidR="00AD0339" w:rsidRDefault="00AD0339" w:rsidP="00AD0339">
      <w:pPr>
        <w:pStyle w:val="ListParagraph"/>
        <w:numPr>
          <w:ilvl w:val="0"/>
          <w:numId w:val="5"/>
        </w:numPr>
        <w:bidi/>
        <w:jc w:val="both"/>
        <w:rPr>
          <w:rFonts w:cs="B Nazanin"/>
          <w:spacing w:val="24"/>
          <w:sz w:val="28"/>
          <w:szCs w:val="28"/>
          <w:lang w:bidi="fa-IR"/>
        </w:rPr>
      </w:pPr>
      <w:r w:rsidRPr="00AD0339">
        <w:rPr>
          <w:rFonts w:cs="B Nazanin" w:hint="cs"/>
          <w:spacing w:val="24"/>
          <w:sz w:val="28"/>
          <w:szCs w:val="28"/>
          <w:rtl/>
          <w:lang w:bidi="fa-IR"/>
        </w:rPr>
        <w:t>مدل گنبدی توزیع معرفت در افراد: هر چه به سمت بالای گنبد پیش می رویم تعداد افراد کمتر می شود اما معرفت بیشتری نزد اینهاست و هرچه به سمت پایین گنبد پیش می رویم تعداد افراد بیشتر می شود اما معرفت های کمتری نزد آنهاست.</w:t>
      </w:r>
    </w:p>
    <w:p w:rsidR="00AD0339" w:rsidRDefault="00AD0339" w:rsidP="00F712B7">
      <w:pPr>
        <w:pStyle w:val="ListParagraph"/>
        <w:numPr>
          <w:ilvl w:val="0"/>
          <w:numId w:val="5"/>
        </w:numPr>
        <w:bidi/>
        <w:jc w:val="both"/>
        <w:rPr>
          <w:rFonts w:cs="B Nazanin"/>
          <w:spacing w:val="24"/>
          <w:sz w:val="28"/>
          <w:szCs w:val="28"/>
          <w:lang w:bidi="fa-IR"/>
        </w:rPr>
      </w:pPr>
      <w:r>
        <w:rPr>
          <w:rFonts w:cs="B Nazanin" w:hint="cs"/>
          <w:spacing w:val="24"/>
          <w:sz w:val="28"/>
          <w:szCs w:val="28"/>
          <w:rtl/>
          <w:lang w:bidi="fa-IR"/>
        </w:rPr>
        <w:t xml:space="preserve">نسبت طبقه اجتماعی و </w:t>
      </w:r>
      <w:r w:rsidR="00F712B7">
        <w:rPr>
          <w:rFonts w:cs="B Nazanin" w:hint="cs"/>
          <w:spacing w:val="24"/>
          <w:sz w:val="28"/>
          <w:szCs w:val="28"/>
          <w:rtl/>
          <w:lang w:bidi="fa-IR"/>
        </w:rPr>
        <w:t>نوع تفکر</w:t>
      </w:r>
    </w:p>
    <w:p w:rsidR="00AD0339" w:rsidRPr="00AD0339" w:rsidRDefault="00AD0339" w:rsidP="00204CF7">
      <w:pPr>
        <w:bidi/>
        <w:jc w:val="both"/>
        <w:rPr>
          <w:rFonts w:cs="B Nazanin"/>
          <w:spacing w:val="24"/>
          <w:sz w:val="28"/>
          <w:szCs w:val="28"/>
          <w:rtl/>
          <w:lang w:bidi="fa-IR"/>
        </w:rPr>
      </w:pPr>
      <w:r>
        <w:rPr>
          <w:rFonts w:cs="B Nazanin" w:hint="cs"/>
          <w:spacing w:val="24"/>
          <w:sz w:val="28"/>
          <w:szCs w:val="28"/>
          <w:rtl/>
          <w:lang w:bidi="fa-IR"/>
        </w:rPr>
        <w:t>گام پنجم: از آنجایی که شلر دغدغه های روشنگری و مارکسیستی دارد از جامعه شناسی معرفت به عنوان ابزار سیاسی استفاده می کند.</w:t>
      </w:r>
      <w:r w:rsidR="00BF49EA">
        <w:rPr>
          <w:rFonts w:cs="B Nazanin" w:hint="cs"/>
          <w:spacing w:val="24"/>
          <w:sz w:val="28"/>
          <w:szCs w:val="28"/>
          <w:rtl/>
          <w:lang w:bidi="fa-IR"/>
        </w:rPr>
        <w:t xml:space="preserve"> لذا کارکرد جامعه شناسی معرفت، تنها این نیست که شرائط اجتماعی تأثیرگذار بر شناخت را بررسی کند.</w:t>
      </w:r>
    </w:p>
    <w:p w:rsidR="00AD0339" w:rsidRDefault="00F712B7" w:rsidP="00AD0339">
      <w:pPr>
        <w:bidi/>
        <w:jc w:val="both"/>
        <w:rPr>
          <w:rFonts w:cs="B Nazanin"/>
          <w:b/>
          <w:bCs/>
          <w:spacing w:val="24"/>
          <w:sz w:val="28"/>
          <w:szCs w:val="28"/>
          <w:rtl/>
          <w:lang w:bidi="fa-IR"/>
        </w:rPr>
      </w:pPr>
      <w:r w:rsidRPr="00F712B7">
        <w:rPr>
          <w:rFonts w:cs="B Nazanin" w:hint="cs"/>
          <w:b/>
          <w:bCs/>
          <w:spacing w:val="24"/>
          <w:sz w:val="28"/>
          <w:szCs w:val="28"/>
          <w:rtl/>
          <w:lang w:bidi="fa-IR"/>
        </w:rPr>
        <w:t>مقایسه شلر و وبر</w:t>
      </w:r>
    </w:p>
    <w:p w:rsidR="00F712B7" w:rsidRPr="00F712B7" w:rsidRDefault="00BF49EA" w:rsidP="00BF49EA">
      <w:pPr>
        <w:bidi/>
        <w:jc w:val="both"/>
        <w:rPr>
          <w:rFonts w:cs="B Nazanin"/>
          <w:spacing w:val="24"/>
          <w:sz w:val="28"/>
          <w:szCs w:val="28"/>
          <w:rtl/>
          <w:lang w:bidi="fa-IR"/>
        </w:rPr>
      </w:pPr>
      <w:r>
        <w:rPr>
          <w:rFonts w:cs="B Nazanin" w:hint="cs"/>
          <w:spacing w:val="24"/>
          <w:sz w:val="28"/>
          <w:szCs w:val="28"/>
          <w:rtl/>
          <w:lang w:bidi="fa-IR"/>
        </w:rPr>
        <w:t xml:space="preserve">وجه مقایسه </w:t>
      </w:r>
      <w:r w:rsidR="00F712B7" w:rsidRPr="00F712B7">
        <w:rPr>
          <w:rFonts w:cs="B Nazanin" w:hint="cs"/>
          <w:spacing w:val="24"/>
          <w:sz w:val="28"/>
          <w:szCs w:val="28"/>
          <w:rtl/>
          <w:lang w:bidi="fa-IR"/>
        </w:rPr>
        <w:t xml:space="preserve">وبر و شلر </w:t>
      </w:r>
      <w:r>
        <w:rPr>
          <w:rFonts w:cs="B Nazanin" w:hint="cs"/>
          <w:spacing w:val="24"/>
          <w:sz w:val="28"/>
          <w:szCs w:val="28"/>
          <w:rtl/>
          <w:lang w:bidi="fa-IR"/>
        </w:rPr>
        <w:t xml:space="preserve">این است که هر دو درواقع </w:t>
      </w:r>
      <w:r w:rsidR="00F712B7" w:rsidRPr="00F712B7">
        <w:rPr>
          <w:rFonts w:cs="B Nazanin" w:hint="cs"/>
          <w:spacing w:val="24"/>
          <w:sz w:val="28"/>
          <w:szCs w:val="28"/>
          <w:rtl/>
          <w:lang w:bidi="fa-IR"/>
        </w:rPr>
        <w:t xml:space="preserve">یک کار انجام می دهند که البته این کار </w:t>
      </w:r>
      <w:r w:rsidR="00F712B7">
        <w:rPr>
          <w:rFonts w:cs="B Nazanin" w:hint="cs"/>
          <w:spacing w:val="24"/>
          <w:sz w:val="28"/>
          <w:szCs w:val="28"/>
          <w:rtl/>
          <w:lang w:bidi="fa-IR"/>
        </w:rPr>
        <w:t xml:space="preserve">تحت تأثیر عواملی </w:t>
      </w:r>
      <w:r w:rsidR="00F712B7" w:rsidRPr="00F712B7">
        <w:rPr>
          <w:rFonts w:cs="B Nazanin" w:hint="cs"/>
          <w:spacing w:val="24"/>
          <w:sz w:val="28"/>
          <w:szCs w:val="28"/>
          <w:rtl/>
          <w:lang w:bidi="fa-IR"/>
        </w:rPr>
        <w:t>دو وضعیت پیدا کرد</w:t>
      </w:r>
      <w:r w:rsidR="00F712B7">
        <w:rPr>
          <w:rFonts w:cs="B Nazanin" w:hint="cs"/>
          <w:spacing w:val="24"/>
          <w:sz w:val="28"/>
          <w:szCs w:val="28"/>
          <w:rtl/>
          <w:lang w:bidi="fa-IR"/>
        </w:rPr>
        <w:t>ه است</w:t>
      </w:r>
      <w:r w:rsidR="00F712B7" w:rsidRPr="00F712B7">
        <w:rPr>
          <w:rFonts w:cs="B Nazanin" w:hint="cs"/>
          <w:spacing w:val="24"/>
          <w:sz w:val="28"/>
          <w:szCs w:val="28"/>
          <w:rtl/>
          <w:lang w:bidi="fa-IR"/>
        </w:rPr>
        <w:t xml:space="preserve">. </w:t>
      </w:r>
      <w:r w:rsidR="00F712B7">
        <w:rPr>
          <w:rFonts w:cs="B Nazanin" w:hint="cs"/>
          <w:spacing w:val="24"/>
          <w:sz w:val="28"/>
          <w:szCs w:val="28"/>
          <w:rtl/>
          <w:lang w:bidi="fa-IR"/>
        </w:rPr>
        <w:t xml:space="preserve">از </w:t>
      </w:r>
      <w:r w:rsidR="00F712B7" w:rsidRPr="00F712B7">
        <w:rPr>
          <w:rFonts w:cs="B Nazanin" w:hint="cs"/>
          <w:spacing w:val="24"/>
          <w:sz w:val="28"/>
          <w:szCs w:val="28"/>
          <w:rtl/>
          <w:lang w:bidi="fa-IR"/>
        </w:rPr>
        <w:t>کار وبر جامعه شناسی دین</w:t>
      </w:r>
      <w:r w:rsidR="00F712B7">
        <w:rPr>
          <w:rFonts w:cs="B Nazanin" w:hint="cs"/>
          <w:spacing w:val="24"/>
          <w:sz w:val="28"/>
          <w:szCs w:val="28"/>
          <w:rtl/>
          <w:lang w:bidi="fa-IR"/>
        </w:rPr>
        <w:t xml:space="preserve"> بیرون آمد </w:t>
      </w:r>
      <w:r w:rsidR="00F712B7" w:rsidRPr="00F712B7">
        <w:rPr>
          <w:rFonts w:cs="B Nazanin" w:hint="cs"/>
          <w:spacing w:val="24"/>
          <w:sz w:val="28"/>
          <w:szCs w:val="28"/>
          <w:rtl/>
          <w:lang w:bidi="fa-IR"/>
        </w:rPr>
        <w:t>و</w:t>
      </w:r>
      <w:r w:rsidR="00F712B7">
        <w:rPr>
          <w:rFonts w:cs="B Nazanin" w:hint="cs"/>
          <w:spacing w:val="24"/>
          <w:sz w:val="28"/>
          <w:szCs w:val="28"/>
          <w:rtl/>
          <w:lang w:bidi="fa-IR"/>
        </w:rPr>
        <w:t xml:space="preserve"> از </w:t>
      </w:r>
      <w:r w:rsidR="00F712B7" w:rsidRPr="00F712B7">
        <w:rPr>
          <w:rFonts w:cs="B Nazanin" w:hint="cs"/>
          <w:spacing w:val="24"/>
          <w:sz w:val="28"/>
          <w:szCs w:val="28"/>
          <w:rtl/>
          <w:lang w:bidi="fa-IR"/>
        </w:rPr>
        <w:t>کار شلر جامعه شناسی معرفت.</w:t>
      </w:r>
    </w:p>
    <w:p w:rsidR="00275BE9" w:rsidRDefault="00F712B7" w:rsidP="00275BE9">
      <w:pPr>
        <w:bidi/>
        <w:jc w:val="both"/>
        <w:rPr>
          <w:rFonts w:cs="B Nazanin"/>
          <w:spacing w:val="24"/>
          <w:sz w:val="28"/>
          <w:szCs w:val="28"/>
          <w:rtl/>
          <w:lang w:bidi="fa-IR"/>
        </w:rPr>
      </w:pPr>
      <w:r w:rsidRPr="00275BE9">
        <w:rPr>
          <w:rFonts w:cs="B Nazanin" w:hint="cs"/>
          <w:spacing w:val="24"/>
          <w:sz w:val="28"/>
          <w:szCs w:val="28"/>
          <w:rtl/>
          <w:lang w:bidi="fa-IR"/>
        </w:rPr>
        <w:t xml:space="preserve">وبر </w:t>
      </w:r>
      <w:r w:rsidR="00275BE9" w:rsidRPr="00275BE9">
        <w:rPr>
          <w:rFonts w:cs="B Nazanin" w:hint="cs"/>
          <w:spacing w:val="24"/>
          <w:sz w:val="28"/>
          <w:szCs w:val="28"/>
          <w:rtl/>
          <w:lang w:bidi="fa-IR"/>
        </w:rPr>
        <w:t>در پی تبیین نسبت میان ساختارهای اجتماعی و معرفت دینی بود لذا</w:t>
      </w:r>
      <w:r w:rsidR="00275BE9">
        <w:rPr>
          <w:rFonts w:cs="B Nazanin" w:hint="cs"/>
          <w:spacing w:val="24"/>
          <w:sz w:val="28"/>
          <w:szCs w:val="28"/>
          <w:rtl/>
          <w:lang w:bidi="fa-IR"/>
        </w:rPr>
        <w:t xml:space="preserve"> جامعه شناسی دین را رقم می زند و</w:t>
      </w:r>
      <w:r w:rsidR="00275BE9" w:rsidRPr="00275BE9">
        <w:rPr>
          <w:rFonts w:cs="B Nazanin" w:hint="cs"/>
          <w:spacing w:val="24"/>
          <w:sz w:val="28"/>
          <w:szCs w:val="28"/>
          <w:rtl/>
          <w:lang w:bidi="fa-IR"/>
        </w:rPr>
        <w:t xml:space="preserve"> در</w:t>
      </w:r>
      <w:r w:rsidR="00275BE9">
        <w:rPr>
          <w:rFonts w:cs="B Nazanin" w:hint="cs"/>
          <w:spacing w:val="24"/>
          <w:sz w:val="28"/>
          <w:szCs w:val="28"/>
          <w:rtl/>
          <w:lang w:bidi="fa-IR"/>
        </w:rPr>
        <w:t xml:space="preserve"> </w:t>
      </w:r>
      <w:r w:rsidR="00275BE9" w:rsidRPr="00275BE9">
        <w:rPr>
          <w:rFonts w:cs="B Nazanin" w:hint="cs"/>
          <w:spacing w:val="24"/>
          <w:sz w:val="28"/>
          <w:szCs w:val="28"/>
          <w:rtl/>
          <w:lang w:bidi="fa-IR"/>
        </w:rPr>
        <w:t xml:space="preserve">مقابل شلر </w:t>
      </w:r>
      <w:r w:rsidR="00275BE9">
        <w:rPr>
          <w:rFonts w:cs="B Nazanin" w:hint="cs"/>
          <w:spacing w:val="24"/>
          <w:sz w:val="28"/>
          <w:szCs w:val="28"/>
          <w:rtl/>
          <w:lang w:bidi="fa-IR"/>
        </w:rPr>
        <w:t xml:space="preserve">به دنبال این بود که </w:t>
      </w:r>
      <w:r w:rsidR="00275BE9" w:rsidRPr="00275BE9">
        <w:rPr>
          <w:rFonts w:cs="B Nazanin" w:hint="cs"/>
          <w:spacing w:val="24"/>
          <w:sz w:val="28"/>
          <w:szCs w:val="28"/>
          <w:rtl/>
          <w:lang w:bidi="fa-IR"/>
        </w:rPr>
        <w:t xml:space="preserve">کار وبر </w:t>
      </w:r>
      <w:r w:rsidR="00275BE9">
        <w:rPr>
          <w:rFonts w:cs="B Nazanin" w:hint="cs"/>
          <w:spacing w:val="24"/>
          <w:sz w:val="28"/>
          <w:szCs w:val="28"/>
          <w:rtl/>
          <w:lang w:bidi="fa-IR"/>
        </w:rPr>
        <w:t xml:space="preserve">را </w:t>
      </w:r>
      <w:r w:rsidR="00275BE9" w:rsidRPr="00275BE9">
        <w:rPr>
          <w:rFonts w:cs="B Nazanin" w:hint="cs"/>
          <w:spacing w:val="24"/>
          <w:sz w:val="28"/>
          <w:szCs w:val="28"/>
          <w:rtl/>
          <w:lang w:bidi="fa-IR"/>
        </w:rPr>
        <w:t xml:space="preserve">روی علم اعمال </w:t>
      </w:r>
      <w:r w:rsidR="00275BE9">
        <w:rPr>
          <w:rFonts w:cs="B Nazanin" w:hint="cs"/>
          <w:spacing w:val="24"/>
          <w:sz w:val="28"/>
          <w:szCs w:val="28"/>
          <w:rtl/>
          <w:lang w:bidi="fa-IR"/>
        </w:rPr>
        <w:t>نماید</w:t>
      </w:r>
      <w:r w:rsidR="00275BE9" w:rsidRPr="00275BE9">
        <w:rPr>
          <w:rFonts w:cs="B Nazanin" w:hint="cs"/>
          <w:spacing w:val="24"/>
          <w:sz w:val="28"/>
          <w:szCs w:val="28"/>
          <w:rtl/>
          <w:lang w:bidi="fa-IR"/>
        </w:rPr>
        <w:t>؛ یعنی نسبت میان ساختارهای اجتماعی و علم را بررسی کند</w:t>
      </w:r>
      <w:r w:rsidR="00275BE9">
        <w:rPr>
          <w:rFonts w:cs="B Nazanin" w:hint="cs"/>
          <w:spacing w:val="24"/>
          <w:sz w:val="28"/>
          <w:szCs w:val="28"/>
          <w:rtl/>
          <w:lang w:bidi="fa-IR"/>
        </w:rPr>
        <w:t>، لذا جامعه شناسی معرفت را رقم می زند</w:t>
      </w:r>
      <w:r w:rsidR="00275BE9" w:rsidRPr="00275BE9">
        <w:rPr>
          <w:rFonts w:cs="B Nazanin" w:hint="cs"/>
          <w:spacing w:val="24"/>
          <w:sz w:val="28"/>
          <w:szCs w:val="28"/>
          <w:rtl/>
          <w:lang w:bidi="fa-IR"/>
        </w:rPr>
        <w:t xml:space="preserve">. </w:t>
      </w:r>
    </w:p>
    <w:p w:rsidR="004D1A30" w:rsidRDefault="001B6957" w:rsidP="001B6957">
      <w:pPr>
        <w:bidi/>
        <w:jc w:val="both"/>
        <w:rPr>
          <w:rFonts w:cs="B Nazanin"/>
          <w:spacing w:val="24"/>
          <w:sz w:val="28"/>
          <w:szCs w:val="28"/>
          <w:rtl/>
          <w:lang w:bidi="fa-IR"/>
        </w:rPr>
      </w:pPr>
      <w:r>
        <w:rPr>
          <w:rFonts w:cs="B Nazanin" w:hint="cs"/>
          <w:spacing w:val="24"/>
          <w:sz w:val="28"/>
          <w:szCs w:val="28"/>
          <w:rtl/>
          <w:lang w:bidi="fa-IR"/>
        </w:rPr>
        <w:t>در حقیقت وبر به ما گفت که تفک</w:t>
      </w:r>
      <w:r w:rsidR="00795A61">
        <w:rPr>
          <w:rFonts w:cs="B Nazanin" w:hint="cs"/>
          <w:spacing w:val="24"/>
          <w:sz w:val="28"/>
          <w:szCs w:val="28"/>
          <w:rtl/>
          <w:lang w:bidi="fa-IR"/>
        </w:rPr>
        <w:t xml:space="preserve">ر فلسفی، تفکر دینی تحت تأثیر ساختارهای اجتماعی است و تنها علم تجربی است که محض است </w:t>
      </w:r>
      <w:r>
        <w:rPr>
          <w:rFonts w:cs="B Nazanin" w:hint="cs"/>
          <w:spacing w:val="24"/>
          <w:sz w:val="28"/>
          <w:szCs w:val="28"/>
          <w:rtl/>
          <w:lang w:bidi="fa-IR"/>
        </w:rPr>
        <w:t>اما</w:t>
      </w:r>
      <w:r w:rsidR="00795A61">
        <w:rPr>
          <w:rFonts w:cs="B Nazanin" w:hint="cs"/>
          <w:spacing w:val="24"/>
          <w:sz w:val="28"/>
          <w:szCs w:val="28"/>
          <w:rtl/>
          <w:lang w:bidi="fa-IR"/>
        </w:rPr>
        <w:t xml:space="preserve"> در ادامه شلر می گوید علم هم مانند دین و فلسفه با ساختارهای اجتماعی گره خورده است. او در برقراری این پیوند جدید تلاش می کند که به دام نسبیت گرائی دیلتای نیفتد. </w:t>
      </w:r>
    </w:p>
    <w:p w:rsidR="004D1A30" w:rsidRDefault="00AD044C" w:rsidP="00AD044C">
      <w:pPr>
        <w:bidi/>
        <w:jc w:val="both"/>
        <w:rPr>
          <w:rFonts w:cs="B Nazanin"/>
          <w:spacing w:val="24"/>
          <w:sz w:val="28"/>
          <w:szCs w:val="28"/>
          <w:rtl/>
          <w:lang w:bidi="fa-IR"/>
        </w:rPr>
      </w:pPr>
      <w:r>
        <w:rPr>
          <w:rFonts w:cs="B Nazanin" w:hint="cs"/>
          <w:spacing w:val="24"/>
          <w:sz w:val="28"/>
          <w:szCs w:val="28"/>
          <w:rtl/>
          <w:lang w:bidi="fa-IR"/>
        </w:rPr>
        <w:t xml:space="preserve">شباهت دیگر وبر و شلر این است که هر دو تلاش می کنند مشکل تاریخمندی فهم در دیدگاه دیلتای را حل کنند. </w:t>
      </w:r>
    </w:p>
    <w:p w:rsidR="00AD044C" w:rsidRDefault="00644329" w:rsidP="00AD044C">
      <w:pPr>
        <w:bidi/>
        <w:jc w:val="both"/>
        <w:rPr>
          <w:rFonts w:cs="B Nazanin"/>
          <w:spacing w:val="24"/>
          <w:sz w:val="28"/>
          <w:szCs w:val="28"/>
          <w:rtl/>
          <w:lang w:bidi="fa-IR"/>
        </w:rPr>
      </w:pPr>
      <w:r>
        <w:rPr>
          <w:rFonts w:cs="B Nazanin" w:hint="cs"/>
          <w:spacing w:val="24"/>
          <w:sz w:val="28"/>
          <w:szCs w:val="28"/>
          <w:rtl/>
          <w:lang w:bidi="fa-IR"/>
        </w:rPr>
        <w:t>شباهت سوم این است که هر دو بین دو جریان پوزیتیویستی و تاریخ گرا</w:t>
      </w:r>
      <w:r w:rsidR="001B6957">
        <w:rPr>
          <w:rFonts w:cs="B Nazanin" w:hint="cs"/>
          <w:spacing w:val="24"/>
          <w:sz w:val="28"/>
          <w:szCs w:val="28"/>
          <w:rtl/>
          <w:lang w:bidi="fa-IR"/>
        </w:rPr>
        <w:t>ئی</w:t>
      </w:r>
      <w:r>
        <w:rPr>
          <w:rFonts w:cs="B Nazanin" w:hint="cs"/>
          <w:spacing w:val="24"/>
          <w:sz w:val="28"/>
          <w:szCs w:val="28"/>
          <w:rtl/>
          <w:lang w:bidi="fa-IR"/>
        </w:rPr>
        <w:t xml:space="preserve"> ایستاده اند.</w:t>
      </w:r>
    </w:p>
    <w:p w:rsidR="00AD044C" w:rsidRDefault="00AD044C" w:rsidP="00AD044C">
      <w:pPr>
        <w:bidi/>
        <w:jc w:val="both"/>
        <w:rPr>
          <w:rFonts w:cs="B Nazanin"/>
          <w:spacing w:val="24"/>
          <w:sz w:val="28"/>
          <w:szCs w:val="28"/>
          <w:rtl/>
          <w:lang w:bidi="fa-IR"/>
        </w:rPr>
      </w:pPr>
    </w:p>
    <w:p w:rsidR="00C771DD" w:rsidRDefault="00C771DD" w:rsidP="00C771DD">
      <w:pPr>
        <w:bidi/>
        <w:jc w:val="both"/>
        <w:rPr>
          <w:rFonts w:cs="B Nazanin"/>
          <w:spacing w:val="24"/>
          <w:sz w:val="28"/>
          <w:szCs w:val="28"/>
          <w:rtl/>
          <w:lang w:bidi="fa-IR"/>
        </w:rPr>
      </w:pPr>
    </w:p>
    <w:sectPr w:rsidR="00C771DD" w:rsidSect="00290EE9">
      <w:headerReference w:type="default" r:id="rId7"/>
      <w:pgSz w:w="12240" w:h="15840"/>
      <w:pgMar w:top="1843" w:right="260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43A" w:rsidRDefault="0069243A" w:rsidP="00290EE9">
      <w:pPr>
        <w:spacing w:after="0" w:line="240" w:lineRule="auto"/>
      </w:pPr>
      <w:r>
        <w:separator/>
      </w:r>
    </w:p>
  </w:endnote>
  <w:endnote w:type="continuationSeparator" w:id="0">
    <w:p w:rsidR="0069243A" w:rsidRDefault="0069243A" w:rsidP="0029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43A" w:rsidRDefault="0069243A" w:rsidP="00290EE9">
      <w:pPr>
        <w:spacing w:after="0" w:line="240" w:lineRule="auto"/>
      </w:pPr>
      <w:r>
        <w:separator/>
      </w:r>
    </w:p>
  </w:footnote>
  <w:footnote w:type="continuationSeparator" w:id="0">
    <w:p w:rsidR="0069243A" w:rsidRDefault="0069243A" w:rsidP="00290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E9" w:rsidRPr="00290EE9" w:rsidRDefault="00290EE9">
    <w:pPr>
      <w:pStyle w:val="Header"/>
      <w:rPr>
        <w:rFonts w:ascii="IranNastaliq" w:hAnsi="IranNastaliq" w:cs="IranNastaliq"/>
        <w:sz w:val="40"/>
        <w:szCs w:val="40"/>
        <w:lang w:bidi="fa-IR"/>
      </w:rPr>
    </w:pPr>
    <w:r w:rsidRPr="00290EE9">
      <w:rPr>
        <w:rFonts w:ascii="IranNastaliq" w:hAnsi="IranNastaliq" w:cs="IranNastaliq"/>
        <w:sz w:val="40"/>
        <w:szCs w:val="40"/>
        <w:rtl/>
        <w:lang w:bidi="fa-IR"/>
      </w:rPr>
      <w:t>مهران مظفری نیا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13C45"/>
    <w:multiLevelType w:val="hybridMultilevel"/>
    <w:tmpl w:val="CB4234BA"/>
    <w:lvl w:ilvl="0" w:tplc="AFDAB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295C08"/>
    <w:multiLevelType w:val="hybridMultilevel"/>
    <w:tmpl w:val="DD3E37F2"/>
    <w:lvl w:ilvl="0" w:tplc="A71A3EDE">
      <w:start w:val="1"/>
      <w:numFmt w:val="bullet"/>
      <w:lvlText w:val=""/>
      <w:lvlJc w:val="left"/>
      <w:pPr>
        <w:ind w:left="720" w:hanging="360"/>
      </w:pPr>
      <w:rPr>
        <w:rFonts w:ascii="Symbol" w:hAnsi="Symbol" w:cs="Symbol" w:hint="default"/>
        <w:u w:color="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A4025F"/>
    <w:multiLevelType w:val="hybridMultilevel"/>
    <w:tmpl w:val="2E1C3580"/>
    <w:lvl w:ilvl="0" w:tplc="AFDAB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B87EE5"/>
    <w:multiLevelType w:val="hybridMultilevel"/>
    <w:tmpl w:val="533A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E0414F"/>
    <w:multiLevelType w:val="hybridMultilevel"/>
    <w:tmpl w:val="69404BE6"/>
    <w:lvl w:ilvl="0" w:tplc="AFDAB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7A"/>
    <w:rsid w:val="00053106"/>
    <w:rsid w:val="00080F23"/>
    <w:rsid w:val="000B5274"/>
    <w:rsid w:val="000D0292"/>
    <w:rsid w:val="001131C8"/>
    <w:rsid w:val="00137E55"/>
    <w:rsid w:val="00154972"/>
    <w:rsid w:val="001B6957"/>
    <w:rsid w:val="001D1E40"/>
    <w:rsid w:val="00204CF7"/>
    <w:rsid w:val="00214C9D"/>
    <w:rsid w:val="002306B3"/>
    <w:rsid w:val="00264442"/>
    <w:rsid w:val="00274A58"/>
    <w:rsid w:val="00275BE9"/>
    <w:rsid w:val="00276D8A"/>
    <w:rsid w:val="00290EE9"/>
    <w:rsid w:val="002B3205"/>
    <w:rsid w:val="002F6035"/>
    <w:rsid w:val="00302600"/>
    <w:rsid w:val="00313C23"/>
    <w:rsid w:val="00332BBC"/>
    <w:rsid w:val="003A691D"/>
    <w:rsid w:val="003A77F5"/>
    <w:rsid w:val="003C0F6A"/>
    <w:rsid w:val="003D554F"/>
    <w:rsid w:val="003F524F"/>
    <w:rsid w:val="00493CE4"/>
    <w:rsid w:val="004D0738"/>
    <w:rsid w:val="004D1A30"/>
    <w:rsid w:val="00571713"/>
    <w:rsid w:val="00577585"/>
    <w:rsid w:val="005B12A2"/>
    <w:rsid w:val="005D4DCB"/>
    <w:rsid w:val="00644329"/>
    <w:rsid w:val="00646E63"/>
    <w:rsid w:val="0069243A"/>
    <w:rsid w:val="006971FC"/>
    <w:rsid w:val="006A03F0"/>
    <w:rsid w:val="006A3D5E"/>
    <w:rsid w:val="00704ACC"/>
    <w:rsid w:val="00795A61"/>
    <w:rsid w:val="00825AE8"/>
    <w:rsid w:val="008321CA"/>
    <w:rsid w:val="0084277A"/>
    <w:rsid w:val="008509E7"/>
    <w:rsid w:val="00891D39"/>
    <w:rsid w:val="008B393B"/>
    <w:rsid w:val="008B699F"/>
    <w:rsid w:val="008E0F2C"/>
    <w:rsid w:val="00947A09"/>
    <w:rsid w:val="00973FE5"/>
    <w:rsid w:val="009F663D"/>
    <w:rsid w:val="00A01F68"/>
    <w:rsid w:val="00A128C3"/>
    <w:rsid w:val="00A22F2A"/>
    <w:rsid w:val="00A51B4D"/>
    <w:rsid w:val="00AC427F"/>
    <w:rsid w:val="00AD0339"/>
    <w:rsid w:val="00AD044C"/>
    <w:rsid w:val="00AF450D"/>
    <w:rsid w:val="00B248EE"/>
    <w:rsid w:val="00B63E25"/>
    <w:rsid w:val="00BF49EA"/>
    <w:rsid w:val="00C70048"/>
    <w:rsid w:val="00C7553E"/>
    <w:rsid w:val="00C771DD"/>
    <w:rsid w:val="00C92B3A"/>
    <w:rsid w:val="00CE0E76"/>
    <w:rsid w:val="00D004E0"/>
    <w:rsid w:val="00D02037"/>
    <w:rsid w:val="00EA1A97"/>
    <w:rsid w:val="00EA55C6"/>
    <w:rsid w:val="00EB1E32"/>
    <w:rsid w:val="00F5718F"/>
    <w:rsid w:val="00F712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89812-F1DC-4D01-B046-1DCCD970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77A"/>
    <w:pPr>
      <w:ind w:left="720"/>
      <w:contextualSpacing/>
    </w:pPr>
  </w:style>
  <w:style w:type="table" w:styleId="TableGrid">
    <w:name w:val="Table Grid"/>
    <w:basedOn w:val="TableNormal"/>
    <w:uiPriority w:val="39"/>
    <w:rsid w:val="000D0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0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EE9"/>
  </w:style>
  <w:style w:type="paragraph" w:styleId="Footer">
    <w:name w:val="footer"/>
    <w:basedOn w:val="Normal"/>
    <w:link w:val="FooterChar"/>
    <w:uiPriority w:val="99"/>
    <w:unhideWhenUsed/>
    <w:rsid w:val="00290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1502</TotalTime>
  <Pages>9</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mo.mahdi</dc:creator>
  <cp:keywords/>
  <dc:description/>
  <cp:lastModifiedBy>mo.mahdi</cp:lastModifiedBy>
  <cp:revision>28</cp:revision>
  <dcterms:created xsi:type="dcterms:W3CDTF">2016-03-05T06:46:00Z</dcterms:created>
  <dcterms:modified xsi:type="dcterms:W3CDTF">2016-03-06T13:37:00Z</dcterms:modified>
</cp:coreProperties>
</file>